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bookmarkStart w:id="0" w:name="_GoBack"/>
      <w:r>
        <w:rPr>
          <w:rFonts w:hint="default" w:ascii="sans-serif" w:hAnsi="sans-serif" w:eastAsia="sans-serif" w:cs="sans-serif"/>
          <w:i w:val="0"/>
          <w:caps w:val="0"/>
          <w:color w:val="000000"/>
          <w:spacing w:val="0"/>
          <w:sz w:val="24"/>
          <w:szCs w:val="24"/>
        </w:rPr>
        <w:t>国家计划内卷烟生产企业名单</w:t>
      </w:r>
    </w:p>
    <w:bookmarkEnd w:id="0"/>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北京卷烟厂天津卷烟厂石家庄卷烟厂保定卷烟厂张家口卷烟厂太原卷烟厂曲沃卷烟厂呼和浩特卷烟厂乌兰浩特卷烟厂沈阳卷烟厂营口卷烟厂锦州卷烟厂岫岩雪茄卷烟厂长春卷烟厂四平卷烟厂延吉卷烟厂哈尔滨卷烟厂绥化卷烟厂富锦卷烟厂漯河卷烟厂安阳卷烟厂新乡卷烟厂开封卷烟厂商丘卷烟厂洛阳卷烟厂南阳卷烟厂邓州卷烟厂淮滨卷烟厂汝州卷烟厂光山卷烟厂郸城雪茄烟厂武汉卷烟厂襄樊卷烟厂枣阳卷烟厂广水卷烟厂红安卷烟厂当阳卷烟厂利川卷烟厂重庆卷烟厂贵阳卷烟厂遵义卷烟厂贵定卷烟厂毕节卷烟厂青松卷烟厂黄平卷烟厂铜仁雪茄烟厂贵定卷烟厂分厂昆明卷烟厂玉溪卷烟厂曲靖卷烟厂昭通卷烟厂楚雄卷烟厂大理卷烟厂红河卷烟厂会泽雪茄烟厂绥江雪茄烟厂宝鸡卷烟厂海林卷烟厂林口卷烟厂穆棱雪茄烟厂上海卷烟厂南京卷烟厂徐州卷烟厂淮阴卷烟厂杭州卷烟厂宁波卷烟厂嘉兴卷烟厂合肥卷烟厂蚌埠卷烟厂芜湖卷烟厂阜阳卷烟厂滁州卷烟厂亳州卷烟厂砀山卷烟厂蒙城雪茄烟厂厦门卷烟厂龙岩卷烟厂来凤卷烟厂三峡卷烟厂江陵雪茄烟厂建始雪茄烟厂武汉卷烟厂咸宁分厂长沙卷烟厂常德卷烟厂郴州卷烟厂零陵卷烟厂龙山卷烟厂新晃卷烟厂祈东卷烟厂新邵卷烟厂凤凰雪茄烟厂广州卷烟一厂广州卷烟二厂韶关卷烟厂梅州卷烟厂湛江卷烟厂深圳卷烟厂延安卷烟厂咸阳卷烟厂澄城卷烟厂旬阳雪茄烟厂汉中卷烟厂一分厂兰州卷烟厂天水卷烟厂庆阳卷烟厂合水雪茄烟厂吴忠卷烟厂乐都卷烟厂新疆卷烟厂昆明卷烟厂分厂孙吴卷烟厂龙岩卷烟厂永定分厂广丰卷烟厂井冈山卷烟厂赣南卷烟厂兴国分厂郸城雪茄烟厂周口卷烟分厂云霄卷烟厂畲山卷烟厂泉州卷烟厂华美卷烟有限公司南昌卷烟厂赣南卷烟厂济南卷烟厂青岛卷烟厂青州卷烟厂德州卷烟厂菏泽卷烟厂烟台卷烟厂滕州卷烟厂临清卷烟厂沂水卷烟厂兖州雪茄烟厂山东乐富门烟草有限公司郑州卷烟厂南雄卷烟厂南海卷烟厂南宁卷烟厂柳州卷烟厂玉林卷烟厂武鸣卷烟厂钟山卷烟厂玉林卷烟厂分厂钟山卷烟厂富川分厂海南卷烟厂成都卷烟厂四川卷烟厂什邡卷烟厂绵阳卷烟厂西昌卷烟厂陵卷烟厂黔江卷烟厂巫山卷烟厂中山雪茄烟厂咸丰卷烟厂大悟卷烟厂郧阳卷烟厂当阳卷烟厂长阳分厂隆回卷烟厂桑植卷烟厂永顺卷烟厂零陵卷烟厂新田分厂新郑卷烟厂许昌卷烟厂驻马店卷烟厂蓬安雪茄烟厂什邡光明雪茄烟厂柱林卷烟厂桂林卷烟厂分厂宜宾卷烟厂泸州卷烟厂武陵卷烟厂兴义卷烟厂六盘水卷烟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55654"/>
    <w:rsid w:val="23E55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2018-12-14T08:29:00Z</dcterms:created>
  <dc:creator>Administrator</dc:creator>
  <cp:lastModifiedBy>Administrator</cp:lastModifiedBy>
  <dcterms:modified xsi:type="dcterms:W3CDTF">2018-12-14T08:29:37Z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