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56" w:rsidRPr="00580056" w:rsidRDefault="00580056" w:rsidP="00580056">
      <w:pPr>
        <w:widowControl/>
        <w:ind w:firstLineChars="0" w:firstLine="540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44"/>
          <w:szCs w:val="44"/>
        </w:rPr>
      </w:pPr>
      <w:r w:rsidRPr="00580056">
        <w:rPr>
          <w:rFonts w:ascii="宋体" w:eastAsia="宋体" w:hAnsi="宋体" w:cs="Times New Roman" w:hint="eastAsia"/>
          <w:b/>
          <w:bCs/>
          <w:kern w:val="36"/>
          <w:sz w:val="27"/>
          <w:szCs w:val="27"/>
        </w:rPr>
        <w:t>附件1</w:t>
      </w:r>
    </w:p>
    <w:p w:rsidR="00580056" w:rsidRPr="00580056" w:rsidRDefault="00580056" w:rsidP="00580056">
      <w:pPr>
        <w:widowControl/>
        <w:spacing w:after="225"/>
        <w:ind w:firstLineChars="0" w:firstLine="0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44"/>
          <w:szCs w:val="44"/>
        </w:rPr>
      </w:pPr>
      <w:r w:rsidRPr="00580056">
        <w:rPr>
          <w:rFonts w:ascii="宋体" w:eastAsia="宋体" w:hAnsi="宋体" w:cs="Times New Roman" w:hint="eastAsia"/>
          <w:b/>
          <w:bCs/>
          <w:kern w:val="36"/>
          <w:sz w:val="27"/>
          <w:szCs w:val="27"/>
        </w:rPr>
        <w:t>2023年享受增值税加计抵减政策先进制造业企业名单</w:t>
      </w:r>
    </w:p>
    <w:p w:rsidR="00580056" w:rsidRDefault="00580056" w:rsidP="00580056">
      <w:pPr>
        <w:widowControl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 w:hint="eastAsia"/>
          <w:kern w:val="0"/>
          <w:sz w:val="27"/>
          <w:szCs w:val="27"/>
          <w:u w:val="single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t>填报单位（公章）：</w:t>
      </w:r>
      <w:r w:rsidRPr="00580056"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       </w:t>
      </w:r>
    </w:p>
    <w:p w:rsidR="00580056" w:rsidRPr="00580056" w:rsidRDefault="00580056" w:rsidP="00580056">
      <w:pPr>
        <w:widowControl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t>填报时间：</w:t>
      </w:r>
      <w:r w:rsidRPr="00580056"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年    月   日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023"/>
        <w:gridCol w:w="1653"/>
        <w:gridCol w:w="2439"/>
        <w:gridCol w:w="2576"/>
      </w:tblGrid>
      <w:tr w:rsidR="00580056" w:rsidRPr="00580056" w:rsidTr="00580056">
        <w:trPr>
          <w:tblCellSpacing w:w="0" w:type="dxa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widowControl/>
              <w:spacing w:before="105" w:after="105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序号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widowControl/>
              <w:spacing w:before="105" w:after="105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企业名称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widowControl/>
              <w:spacing w:before="105" w:after="105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统一社会信用代码</w:t>
            </w:r>
          </w:p>
        </w:tc>
        <w:tc>
          <w:tcPr>
            <w:tcW w:w="4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widowControl/>
              <w:spacing w:before="105" w:after="105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是否设立非法人分支机构</w:t>
            </w:r>
          </w:p>
        </w:tc>
        <w:tc>
          <w:tcPr>
            <w:tcW w:w="4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widowControl/>
              <w:spacing w:before="105" w:after="105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如是，各分支机构的名称及</w:t>
            </w:r>
          </w:p>
          <w:p w:rsidR="00580056" w:rsidRPr="00580056" w:rsidRDefault="00580056" w:rsidP="00580056">
            <w:pPr>
              <w:widowControl/>
              <w:spacing w:before="105" w:after="105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统一社会信用代码</w:t>
            </w: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……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80056" w:rsidRPr="00580056" w:rsidRDefault="00580056" w:rsidP="00580056">
      <w:pPr>
        <w:widowControl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580056">
        <w:rPr>
          <w:rFonts w:ascii="宋体" w:eastAsia="宋体" w:hAnsi="宋体" w:cs="宋体" w:hint="eastAsia"/>
          <w:b/>
          <w:bCs/>
          <w:kern w:val="0"/>
          <w:sz w:val="27"/>
        </w:rPr>
        <w:t>附件2</w:t>
      </w:r>
    </w:p>
    <w:p w:rsidR="00580056" w:rsidRPr="00580056" w:rsidRDefault="00580056" w:rsidP="00580056">
      <w:pPr>
        <w:widowControl/>
        <w:spacing w:after="225"/>
        <w:ind w:firstLineChars="0" w:firstLine="0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44"/>
          <w:szCs w:val="44"/>
        </w:rPr>
      </w:pPr>
      <w:r w:rsidRPr="00580056">
        <w:rPr>
          <w:rFonts w:ascii="宋体" w:eastAsia="宋体" w:hAnsi="宋体" w:cs="Times New Roman" w:hint="eastAsia"/>
          <w:b/>
          <w:bCs/>
          <w:kern w:val="36"/>
          <w:sz w:val="27"/>
          <w:szCs w:val="27"/>
        </w:rPr>
        <w:t>不再享受先进制造业企业增值税加计抵减政策名单</w:t>
      </w:r>
    </w:p>
    <w:p w:rsidR="00580056" w:rsidRDefault="00580056" w:rsidP="00580056">
      <w:pPr>
        <w:widowControl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 w:hint="eastAsia"/>
          <w:kern w:val="0"/>
          <w:sz w:val="27"/>
          <w:szCs w:val="27"/>
          <w:u w:val="single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t>填报单位（公章）：</w:t>
      </w:r>
      <w:r w:rsidRPr="00580056"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           </w:t>
      </w:r>
    </w:p>
    <w:p w:rsidR="00580056" w:rsidRPr="00580056" w:rsidRDefault="00580056" w:rsidP="00580056">
      <w:pPr>
        <w:widowControl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t>填报时间：</w:t>
      </w:r>
      <w:r w:rsidRPr="00580056"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年    月    日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1237"/>
        <w:gridCol w:w="1210"/>
        <w:gridCol w:w="1290"/>
        <w:gridCol w:w="1290"/>
        <w:gridCol w:w="1030"/>
        <w:gridCol w:w="1621"/>
      </w:tblGrid>
      <w:tr w:rsidR="00580056" w:rsidRPr="00580056" w:rsidTr="00580056">
        <w:trPr>
          <w:tblCellSpacing w:w="0" w:type="dxa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lastRenderedPageBreak/>
              <w:t>序号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企业名称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统一社会信用代码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不再享受政策</w:t>
            </w:r>
          </w:p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原因</w:t>
            </w: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  <w:vertAlign w:val="superscript"/>
              </w:rPr>
              <w:t>①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不再享受政策</w:t>
            </w:r>
          </w:p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时间</w:t>
            </w: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  <w:vertAlign w:val="superscript"/>
              </w:rPr>
              <w:t>②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是否设立非法人分支机构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80056" w:rsidRPr="00580056" w:rsidRDefault="00580056" w:rsidP="00580056">
            <w:pPr>
              <w:keepNext/>
              <w:widowControl/>
              <w:autoSpaceDE w:val="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如是，各分支机构的名称及统一社会信用代码</w:t>
            </w: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0056" w:rsidRPr="00580056" w:rsidTr="00580056">
        <w:trPr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spacing w:before="105" w:after="105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005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……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0056" w:rsidRPr="00580056" w:rsidRDefault="00580056" w:rsidP="0058005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80056" w:rsidRPr="00580056" w:rsidRDefault="00580056" w:rsidP="00580056">
      <w:pPr>
        <w:widowControl/>
        <w:spacing w:before="100" w:beforeAutospacing="1" w:after="100" w:afterAutospacing="1" w:line="435" w:lineRule="atLeast"/>
        <w:ind w:firstLineChars="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t>注：①不再享受政策的原因包括：A.取消高新技术企业资格；B.其他情况（须注明具体原因）。</w:t>
      </w:r>
    </w:p>
    <w:p w:rsidR="00580056" w:rsidRPr="00580056" w:rsidRDefault="00580056" w:rsidP="00580056">
      <w:pPr>
        <w:widowControl/>
        <w:spacing w:before="100" w:beforeAutospacing="1" w:after="100" w:afterAutospacing="1" w:line="360" w:lineRule="auto"/>
        <w:ind w:firstLineChars="0" w:firstLine="540"/>
        <w:jc w:val="left"/>
        <w:rPr>
          <w:rFonts w:ascii="宋体" w:eastAsia="宋体" w:hAnsi="宋体" w:cs="宋体"/>
          <w:kern w:val="0"/>
          <w:szCs w:val="21"/>
        </w:rPr>
      </w:pPr>
      <w:r w:rsidRPr="00580056">
        <w:rPr>
          <w:rFonts w:ascii="宋体" w:eastAsia="宋体" w:hAnsi="宋体" w:cs="宋体" w:hint="eastAsia"/>
          <w:kern w:val="0"/>
          <w:sz w:val="27"/>
          <w:szCs w:val="27"/>
        </w:rPr>
        <w:t>   ②不再享受政策时间为企业不符合政策支持条件之月。</w:t>
      </w:r>
    </w:p>
    <w:p w:rsidR="003259A7" w:rsidRDefault="003259A7" w:rsidP="00473497">
      <w:pPr>
        <w:ind w:firstLine="420"/>
      </w:pPr>
    </w:p>
    <w:sectPr w:rsidR="003259A7" w:rsidSect="0032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056"/>
    <w:rsid w:val="003259A7"/>
    <w:rsid w:val="00473497"/>
    <w:rsid w:val="00580056"/>
    <w:rsid w:val="0087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0056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8005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8005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800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2023-10-01T08:26:00Z</dcterms:created>
  <dcterms:modified xsi:type="dcterms:W3CDTF">2023-10-01T08:27:00Z</dcterms:modified>
</cp:coreProperties>
</file>