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510" w:rsidRPr="0085613B" w:rsidRDefault="005E2510" w:rsidP="005E2510">
      <w:pPr>
        <w:pStyle w:val="a3"/>
        <w:pBdr>
          <w:bottom w:val="none" w:sz="0" w:space="0" w:color="auto"/>
        </w:pBdr>
        <w:tabs>
          <w:tab w:val="left" w:pos="2294"/>
        </w:tabs>
        <w:jc w:val="both"/>
        <w:textAlignment w:val="baseline"/>
        <w:rPr>
          <w:rFonts w:ascii="黑体" w:eastAsia="黑体" w:hAnsi="黑体"/>
          <w:color w:val="000000"/>
          <w:sz w:val="40"/>
        </w:rPr>
      </w:pPr>
      <w:r w:rsidRPr="0085613B">
        <w:rPr>
          <w:rFonts w:ascii="黑体" w:eastAsia="黑体" w:hAnsi="黑体" w:hint="eastAsia"/>
          <w:sz w:val="32"/>
        </w:rPr>
        <w:t>附件3</w:t>
      </w:r>
    </w:p>
    <w:p w:rsidR="005E2510" w:rsidRDefault="005E2510" w:rsidP="005E2510">
      <w:pPr>
        <w:pStyle w:val="a3"/>
        <w:widowControl w:val="0"/>
        <w:pBdr>
          <w:bottom w:val="none" w:sz="0" w:space="0" w:color="auto"/>
        </w:pBdr>
        <w:spacing w:after="0" w:line="200" w:lineRule="exact"/>
        <w:textAlignment w:val="baseline"/>
        <w:rPr>
          <w:rFonts w:ascii="方正小标宋简体" w:eastAsia="方正小标宋简体" w:hAnsi="方正小标宋简体" w:cs="方正小标宋简体"/>
          <w:color w:val="000000"/>
          <w:sz w:val="40"/>
        </w:rPr>
      </w:pPr>
    </w:p>
    <w:p w:rsidR="005E2510" w:rsidRDefault="005E2510" w:rsidP="005E2510">
      <w:pPr>
        <w:pStyle w:val="a3"/>
        <w:pBdr>
          <w:bottom w:val="none" w:sz="0" w:space="0" w:color="auto"/>
        </w:pBdr>
        <w:textAlignment w:val="baseline"/>
        <w:rPr>
          <w:rFonts w:ascii="黑体" w:eastAsia="黑体" w:hAnsi="宋体"/>
          <w:color w:val="000000"/>
          <w:sz w:val="40"/>
        </w:rPr>
      </w:pPr>
      <w:bookmarkStart w:id="0" w:name="_GoBack"/>
      <w:r w:rsidRPr="00AF18FC">
        <w:rPr>
          <w:rFonts w:ascii="方正小标宋简体" w:eastAsia="方正小标宋简体" w:hAnsi="方正小标宋简体" w:cs="方正小标宋简体"/>
          <w:color w:val="000000"/>
          <w:sz w:val="40"/>
        </w:rPr>
        <w:t>农民工工资保证金支付通知书（样本）</w:t>
      </w:r>
      <w:bookmarkEnd w:id="0"/>
    </w:p>
    <w:p w:rsidR="005E2510" w:rsidRPr="00AF18FC" w:rsidRDefault="005E2510" w:rsidP="005E2510">
      <w:pPr>
        <w:pStyle w:val="a3"/>
        <w:pBdr>
          <w:bottom w:val="none" w:sz="0" w:space="0" w:color="auto"/>
        </w:pBdr>
        <w:spacing w:after="0" w:line="200" w:lineRule="exact"/>
        <w:textAlignment w:val="baseline"/>
        <w:rPr>
          <w:rFonts w:ascii="黑体" w:eastAsia="黑体" w:hAnsi="宋体"/>
          <w:color w:val="000000"/>
          <w:sz w:val="40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25"/>
        <w:gridCol w:w="1556"/>
        <w:gridCol w:w="2600"/>
        <w:gridCol w:w="2465"/>
      </w:tblGrid>
      <w:tr w:rsidR="005E2510" w:rsidTr="00FA23AA">
        <w:trPr>
          <w:trHeight w:val="100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工资保证金存储</w:t>
            </w:r>
          </w:p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企业名称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营业执照编号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E2510" w:rsidTr="00FA23AA">
        <w:trPr>
          <w:trHeight w:val="660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通信地址及邮编</w:t>
            </w:r>
          </w:p>
        </w:tc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E2510" w:rsidTr="00FA23AA">
        <w:trPr>
          <w:trHeight w:val="85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法定代表人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E2510" w:rsidTr="00FA23AA">
        <w:trPr>
          <w:trHeight w:val="100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工资保证金</w:t>
            </w:r>
          </w:p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开户银行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spacing w:after="0"/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E2510" w:rsidTr="00FA23AA">
        <w:trPr>
          <w:trHeight w:val="100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支付对象姓名/名称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身份证号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E2510" w:rsidTr="00FA23AA">
        <w:trPr>
          <w:trHeight w:val="1027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取款（付款）原因</w:t>
            </w:r>
          </w:p>
        </w:tc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E2510" w:rsidTr="00FA23AA">
        <w:trPr>
          <w:trHeight w:val="100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取款（付款）金额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大写：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小写：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E2510" w:rsidTr="00FA23AA">
        <w:trPr>
          <w:trHeight w:val="1005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行政执法文书</w:t>
            </w:r>
          </w:p>
        </w:tc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人力资源社会保障部门依法</w:t>
            </w: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作出</w:t>
            </w:r>
            <w:proofErr w:type="gramEnd"/>
            <w:r>
              <w:rPr>
                <w:rFonts w:ascii="仿宋_GB2312" w:eastAsia="仿宋_GB2312" w:hAnsi="仿宋_GB2312" w:hint="eastAsia"/>
                <w:sz w:val="24"/>
              </w:rPr>
              <w:t>的行政处理决定书</w:t>
            </w:r>
          </w:p>
        </w:tc>
      </w:tr>
      <w:tr w:rsidR="005E2510" w:rsidTr="00FA23AA">
        <w:trPr>
          <w:trHeight w:val="2505"/>
        </w:trPr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人力资源社会保障部门意见</w:t>
            </w:r>
          </w:p>
        </w:tc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请你行在5个工作日内从农民工工资保证金专用账户中（或依据你行开具的银行保函）将上述款项支付给本通知书列明的支付对象。支付对象的收款行账号和开户行附后。</w:t>
            </w:r>
          </w:p>
        </w:tc>
      </w:tr>
      <w:tr w:rsidR="005E2510" w:rsidTr="00FA23AA">
        <w:trPr>
          <w:trHeight w:val="705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5E2510" w:rsidRDefault="005E2510" w:rsidP="00FA23AA">
            <w:pPr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经办人签字：               单位盖章：</w:t>
            </w:r>
          </w:p>
        </w:tc>
      </w:tr>
      <w:tr w:rsidR="005E2510" w:rsidTr="00FA23AA">
        <w:trPr>
          <w:trHeight w:val="600"/>
        </w:trPr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5E2510" w:rsidRDefault="005E2510" w:rsidP="00FA23AA">
            <w:pPr>
              <w:jc w:val="center"/>
              <w:textAlignment w:val="baseline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66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5E2510" w:rsidRDefault="005E2510" w:rsidP="00FA23AA">
            <w:pPr>
              <w:textAlignment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联系电话：                 负责人签字：</w:t>
            </w:r>
          </w:p>
        </w:tc>
      </w:tr>
    </w:tbl>
    <w:p w:rsidR="00FB4611" w:rsidRPr="005E2510" w:rsidRDefault="00FB4611"/>
    <w:sectPr w:rsidR="00FB4611" w:rsidRPr="005E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10"/>
    <w:rsid w:val="005E2510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1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E25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510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10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5E25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251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suyang</dc:creator>
  <cp:lastModifiedBy>suyang</cp:lastModifiedBy>
  <cp:revision>1</cp:revision>
  <dcterms:created xsi:type="dcterms:W3CDTF">2022-02-16T02:20:00Z</dcterms:created>
  <dcterms:modified xsi:type="dcterms:W3CDTF">2022-02-16T02:20:00Z</dcterms:modified>
</cp:coreProperties>
</file>