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09"/>
        <w:gridCol w:w="3719"/>
        <w:gridCol w:w="4153"/>
      </w:tblGrid>
      <w:tr>
        <w:trPr>
          <w:trHeight w:val="9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320" w:firstLineChars="10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Cs w:val="32"/>
                <w:lang w:bidi="ar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32"/>
                <w:lang w:bidi="ar"/>
              </w:rPr>
              <w:t>住房公积金线上业务一览表</w:t>
            </w:r>
          </w:p>
        </w:tc>
      </w:tr>
      <w:tr>
        <w:trPr>
          <w:trHeight w:val="281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  <w:t>类别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  <w:t>项目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  <w:t>办理渠道</w:t>
            </w: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缴存业务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单位开户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资金中心网站</w:t>
            </w: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汇缴住房公积金</w:t>
            </w:r>
          </w:p>
        </w:tc>
        <w:tc>
          <w:tcPr>
            <w:tcW w:w="2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住房公积金业务信息系统单位版</w:t>
            </w: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3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单位信息变更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月缴存额年度调整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单位住房公积金年度对账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6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个人账户内部转移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7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个人账户异地转移接续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资金中心微信公众账号</w:t>
            </w: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个人信息变更</w:t>
            </w:r>
          </w:p>
        </w:tc>
        <w:tc>
          <w:tcPr>
            <w:tcW w:w="2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资金中心网站、微信公众账号</w:t>
            </w: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9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选定或变更住房公积金卡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异地转入接续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提取业务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购房提取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租房提取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偿还资金中心贷款提取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退休提取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Style w:val="5"/>
                <w:rFonts w:hint="default"/>
                <w:sz w:val="24"/>
                <w:szCs w:val="24"/>
                <w:lang w:bidi="ar"/>
              </w:rPr>
              <w:t>封存满</w:t>
            </w:r>
            <w:r>
              <w:rPr>
                <w:rStyle w:val="6"/>
                <w:rFonts w:hint="default"/>
                <w:sz w:val="24"/>
                <w:szCs w:val="24"/>
                <w:lang w:bidi="ar"/>
              </w:rPr>
              <w:t>6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>个月销户提取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配偶提取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调整夫妻提取额度分配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贷后业务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住房公积金冲还贷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调整月还款额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20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提前结清贷款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21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变更还款账户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22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查询类业务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查询账户信息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23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贷款额度试算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24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贷款申请进度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25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提取申请进度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26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开具证明类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业务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住房公积金年度对账单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27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住房公积金查询书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28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住房公积金缴存明细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29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住房公积金贷款还款明细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30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贷款结清证明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421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31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异地贷款职工住房公积金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缴存使用证明</w:t>
            </w:r>
          </w:p>
        </w:tc>
        <w:tc>
          <w:tcPr>
            <w:tcW w:w="2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32</w:t>
            </w: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单位住房公积金缴存证明</w:t>
            </w:r>
          </w:p>
        </w:tc>
        <w:tc>
          <w:tcPr>
            <w:tcW w:w="2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住房公积金业务信息系统单位版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paperSrc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黑体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5064D"/>
    <w:rsid w:val="CF7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2022-05-25T19:34:00Z</dcterms:created>
  <dc:creator>ruisiming</dc:creator>
  <cp:lastModifiedBy>ruisiming</cp:lastModifiedBy>
  <dcterms:modified xsi:type="dcterms:W3CDTF">2022-05-25T19:37:11Z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