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3</w:t>
      </w:r>
    </w:p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8"/>
          <w:sz w:val="48"/>
          <w:szCs w:val="48"/>
        </w:rPr>
      </w:pPr>
      <w:bookmarkStart w:id="1" w:name="_GoBack"/>
      <w:bookmarkStart w:id="0" w:name="page1"/>
      <w:bookmarkEnd w:id="0"/>
      <w:r>
        <w:rPr>
          <w:rFonts w:hint="default" w:ascii="Times New Roman" w:hAnsi="Times New Roman" w:eastAsia="方正小标宋简体" w:cs="Times New Roman"/>
          <w:color w:val="000008"/>
          <w:sz w:val="44"/>
          <w:szCs w:val="44"/>
        </w:rPr>
        <w:t>申请认定就业困难人员承诺书</w:t>
      </w:r>
      <w:bookmarkEnd w:id="1"/>
    </w:p>
    <w:p>
      <w:pPr>
        <w:spacing w:line="560" w:lineRule="exact"/>
        <w:ind w:left="-17" w:leftChars="-8" w:firstLine="16" w:firstLineChars="5"/>
        <w:rPr>
          <w:rFonts w:ascii="Times New Roman" w:hAnsi="Times New Roman" w:eastAsia="微软雅黑" w:cs="Times New Roman"/>
          <w:b/>
          <w:bCs/>
          <w:color w:val="000008"/>
          <w:sz w:val="32"/>
          <w:szCs w:val="32"/>
        </w:rPr>
      </w:pPr>
    </w:p>
    <w:p>
      <w:pPr>
        <w:spacing w:line="560" w:lineRule="exact"/>
        <w:ind w:left="-17" w:leftChars="-8" w:firstLine="16" w:firstLineChars="5"/>
        <w:rPr>
          <w:rFonts w:ascii="Times New Roman" w:hAnsi="Times New Roman" w:eastAsia="仿宋_GB2312" w:cs="Times New Roman"/>
          <w:b/>
          <w:bCs/>
          <w:color w:val="000008"/>
          <w:sz w:val="32"/>
          <w:szCs w:val="32"/>
        </w:rPr>
      </w:pPr>
      <w:r>
        <w:rPr>
          <w:rFonts w:ascii="Times New Roman" w:hAnsi="Times New Roman" w:eastAsia="微软雅黑" w:cs="Times New Roman"/>
          <w:color w:val="000008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申请人在申请就业困难人员认定时已详细阅读《天津市就业困难人员认定办法》，充分了解并清楚知晓文件内容。申请人本着诚信原则，保证申请材料和承诺信息的真实性，对申请人提供虚假</w:t>
      </w: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材料和虚假承诺的，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8"/>
          <w:sz w:val="32"/>
          <w:szCs w:val="32"/>
          <w:lang w:eastAsia="zh-CN"/>
        </w:rPr>
        <w:t>一经查实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同意</w:t>
      </w: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 w:val="0"/>
          <w:color w:val="000008"/>
          <w:sz w:val="32"/>
          <w:szCs w:val="32"/>
          <w:lang w:eastAsia="zh-CN"/>
        </w:rPr>
        <w:t>人社局</w:t>
      </w: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即刻注销就业困难人员身份；正在享受相关就业帮扶政策即时停止；已享受相关补贴</w:t>
      </w:r>
      <w:r>
        <w:rPr>
          <w:rFonts w:hint="eastAsia" w:ascii="Times New Roman" w:hAnsi="Times New Roman" w:eastAsia="仿宋_GB2312" w:cs="Times New Roman"/>
          <w:b w:val="0"/>
          <w:bCs w:val="0"/>
          <w:color w:val="000008"/>
          <w:sz w:val="32"/>
          <w:szCs w:val="32"/>
          <w:lang w:eastAsia="zh-CN"/>
        </w:rPr>
        <w:t>资金</w:t>
      </w: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立即</w:t>
      </w:r>
      <w:r>
        <w:rPr>
          <w:rFonts w:hint="eastAsia" w:ascii="Times New Roman" w:hAnsi="Times New Roman" w:eastAsia="仿宋_GB2312" w:cs="Times New Roman"/>
          <w:b w:val="0"/>
          <w:bCs w:val="0"/>
          <w:color w:val="000008"/>
          <w:sz w:val="32"/>
          <w:szCs w:val="32"/>
          <w:lang w:eastAsia="zh-CN"/>
        </w:rPr>
        <w:t>退</w:t>
      </w: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回；涉嫌犯罪的，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8"/>
          <w:sz w:val="32"/>
          <w:szCs w:val="32"/>
          <w:lang w:eastAsia="zh-CN"/>
        </w:rPr>
        <w:t>同意</w:t>
      </w: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移交有关部</w:t>
      </w:r>
      <w:r>
        <w:rPr>
          <w:rFonts w:hint="eastAsia" w:eastAsia="仿宋_GB2312" w:cs="Times New Roman"/>
          <w:b w:val="0"/>
          <w:bCs w:val="0"/>
          <w:color w:val="000008"/>
          <w:sz w:val="32"/>
          <w:szCs w:val="32"/>
          <w:lang w:eastAsia="zh-CN"/>
        </w:rPr>
        <w:t>门处理</w:t>
      </w: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。</w:t>
      </w:r>
    </w:p>
    <w:p>
      <w:pPr>
        <w:spacing w:line="560" w:lineRule="exact"/>
        <w:ind w:firstLine="630" w:firstLineChars="196"/>
        <w:rPr>
          <w:rFonts w:ascii="Times New Roman" w:hAnsi="Times New Roman" w:eastAsia="仿宋_GB2312" w:cs="Times New Roman"/>
          <w:b/>
          <w:bCs/>
          <w:color w:val="000008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申请人本人如实填写以下承诺部分：</w:t>
      </w:r>
    </w:p>
    <w:p>
      <w:pPr>
        <w:spacing w:line="560" w:lineRule="exact"/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申请人姓名：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  身份证号：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申请困难人员类型：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申请人是否承包土地： 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  </w:t>
      </w:r>
    </w:p>
    <w:p>
      <w:pPr>
        <w:spacing w:line="560" w:lineRule="exact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000008"/>
          <w:sz w:val="32"/>
          <w:szCs w:val="32"/>
        </w:rPr>
        <w:t>申请人婚姻状态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  </w:t>
      </w:r>
    </w:p>
    <w:p>
      <w:pPr>
        <w:spacing w:line="560" w:lineRule="exact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有无子女：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  子女婚姻状态：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（仅零就业家庭人员和单亲家庭人员选择此项）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 w:val="0"/>
          <w:bCs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color w:val="000008"/>
          <w:sz w:val="32"/>
          <w:szCs w:val="32"/>
        </w:rPr>
        <w:t>本人已知晓认定及退出条件，并承诺：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本人提交的所有材料真实有效。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本人处于失业状态、不存在不予认定情况，并知晓退出条件。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其他承诺事项（由申请人本人填写）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8"/>
          <w:sz w:val="32"/>
          <w:szCs w:val="32"/>
          <w:u w:val="single"/>
          <w:lang w:val="en"/>
        </w:rPr>
        <w:t xml:space="preserve">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</w:t>
      </w:r>
    </w:p>
    <w:p>
      <w:pPr>
        <w:spacing w:line="560" w:lineRule="exact"/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000008"/>
          <w:sz w:val="32"/>
          <w:szCs w:val="32"/>
          <w:u w:val="single"/>
          <w:lang w:val="en"/>
        </w:rPr>
        <w:t xml:space="preserve">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8"/>
          <w:sz w:val="32"/>
          <w:szCs w:val="32"/>
          <w:u w:val="single"/>
          <w:lang w:val="en"/>
        </w:rPr>
        <w:t xml:space="preserve">    </w:t>
      </w:r>
      <w:r>
        <w:rPr>
          <w:rFonts w:ascii="Times New Roman" w:hAnsi="Times New Roman" w:eastAsia="仿宋_GB2312" w:cs="Times New Roman"/>
          <w:color w:val="000008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以上承诺真实有效，本人自愿接受</w:t>
      </w:r>
      <w:r>
        <w:rPr>
          <w:rFonts w:hint="eastAsia" w:ascii="Times New Roman" w:hAnsi="Times New Roman" w:eastAsia="仿宋_GB2312" w:cs="Times New Roman"/>
          <w:color w:val="000008"/>
          <w:sz w:val="32"/>
          <w:szCs w:val="32"/>
          <w:lang w:eastAsia="zh-CN"/>
        </w:rPr>
        <w:t>有关</w:t>
      </w: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部门对上述承诺随时进行核实，如有虚假，愿承担由此造成的一切经济损失和法律责任。</w:t>
      </w:r>
    </w:p>
    <w:p>
      <w:pPr>
        <w:spacing w:before="156" w:beforeLines="50" w:after="156" w:afterLines="50" w:line="560" w:lineRule="exact"/>
        <w:ind w:firstLine="640" w:firstLineChars="20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             承诺人（签字按手印）：</w:t>
      </w:r>
    </w:p>
    <w:p>
      <w:pPr>
        <w:spacing w:before="156" w:beforeLines="50" w:after="156" w:afterLines="50" w:line="560" w:lineRule="exact"/>
        <w:ind w:firstLine="640" w:firstLineChars="20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                         年      月     日</w:t>
      </w:r>
    </w:p>
    <w:p>
      <w:pPr>
        <w:spacing w:before="156" w:beforeLines="50" w:after="156" w:afterLines="50" w:line="560" w:lineRule="exact"/>
        <w:rPr>
          <w:rFonts w:ascii="Times New Roman" w:hAnsi="Times New Roman" w:cs="Times New Roman"/>
          <w:b/>
          <w:color w:val="000008"/>
          <w:sz w:val="36"/>
          <w:szCs w:val="36"/>
        </w:rPr>
      </w:pPr>
      <w:r>
        <w:rPr>
          <w:rFonts w:ascii="Times New Roman" w:hAnsi="Times New Roman" w:cs="Times New Roman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-1122045</wp:posOffset>
                </wp:positionH>
                <wp:positionV relativeFrom="paragraph">
                  <wp:posOffset>172085</wp:posOffset>
                </wp:positionV>
                <wp:extent cx="7562850" cy="43815"/>
                <wp:effectExtent l="6350" t="6350" r="25400" b="260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43815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88.35pt;margin-top:13.55pt;height:3.45pt;width:595.5pt;z-index:251661312;mso-width-relative:page;mso-height-relative:page;" filled="f" stroked="t" coordsize="21600,21600" o:gfxdata="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FD5iYHZAAAACwEAAA8AAAAAAAAAAQAgAAAA&#10;OAAAAGRycy9kb3ducmV2LnhtbFBLAQIUABQAAAAIAIdO4kBI2snK9AEAALoDAAAOAAAAAAAAAAEA&#10;IAAAAD4BAABkcnMvZTJvRG9jLnhtbFBLBQYAAAAABgAGAFkBAACkBQAAAAA=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000008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8"/>
          <w:sz w:val="44"/>
          <w:szCs w:val="44"/>
        </w:rPr>
        <w:t>调查核实结果</w:t>
      </w:r>
    </w:p>
    <w:p>
      <w:pPr>
        <w:spacing w:before="156" w:beforeLines="50" w:after="156" w:afterLines="50" w:line="560" w:lineRule="exact"/>
        <w:rPr>
          <w:rFonts w:ascii="Times New Roman" w:hAnsi="Times New Roman" w:eastAsia="仿宋_GB2312" w:cs="Times New Roman"/>
          <w:color w:val="000008"/>
          <w:sz w:val="32"/>
          <w:szCs w:val="32"/>
        </w:rPr>
      </w:pPr>
    </w:p>
    <w:p>
      <w:pPr>
        <w:spacing w:before="156" w:beforeLines="50" w:after="156" w:afterLines="50" w:line="520" w:lineRule="exact"/>
        <w:ind w:left="168" w:leftChars="80" w:firstLine="480" w:firstLineChars="15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街道（乡镇）公共就业服务机构于   年   月  日，对承诺人承诺的相关信息进行实地调查核实，未发现相关承诺与事实不符的情况。</w:t>
      </w:r>
    </w:p>
    <w:p>
      <w:pPr>
        <w:spacing w:before="156" w:beforeLines="50" w:after="156" w:afterLines="50" w:line="520" w:lineRule="exact"/>
        <w:rPr>
          <w:rFonts w:ascii="Times New Roman" w:hAnsi="Times New Roman" w:eastAsia="仿宋_GB2312" w:cs="Times New Roman"/>
          <w:color w:val="000008"/>
          <w:sz w:val="32"/>
          <w:szCs w:val="32"/>
        </w:rPr>
      </w:pPr>
    </w:p>
    <w:p>
      <w:pPr>
        <w:spacing w:before="156" w:beforeLines="50" w:after="156" w:afterLines="50" w:line="520" w:lineRule="exact"/>
        <w:ind w:firstLine="160" w:firstLineChars="50"/>
        <w:rPr>
          <w:rFonts w:ascii="Times New Roman" w:hAnsi="Times New Roman" w:eastAsia="仿宋_GB2312" w:cs="Times New Roman"/>
          <w:color w:val="000008"/>
          <w:sz w:val="32"/>
          <w:szCs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>调查核实人（签字）：           街道经办人（签字）：</w:t>
      </w:r>
    </w:p>
    <w:p>
      <w:pPr>
        <w:spacing w:line="520" w:lineRule="exact"/>
        <w:rPr>
          <w:rFonts w:ascii="Times New Roman" w:hAnsi="Times New Roman" w:eastAsia="仿宋_GB2312" w:cs="Times New Roman"/>
          <w:color w:val="000008"/>
          <w:sz w:val="32"/>
          <w:szCs w:val="32"/>
        </w:rPr>
      </w:pPr>
    </w:p>
    <w:p>
      <w:pPr>
        <w:spacing w:line="520" w:lineRule="exact"/>
        <w:rPr>
          <w:rFonts w:hint="eastAsia" w:ascii="Times New Roman" w:eastAsia="仿宋_GB2312"/>
          <w:sz w:val="32"/>
        </w:rPr>
      </w:pPr>
      <w:r>
        <w:rPr>
          <w:rFonts w:ascii="Times New Roman" w:hAnsi="Times New Roman" w:eastAsia="仿宋_GB2312" w:cs="Times New Roman"/>
          <w:color w:val="000008"/>
          <w:sz w:val="32"/>
          <w:szCs w:val="32"/>
        </w:rPr>
        <w:t xml:space="preserve"> 街道（乡镇）公共就业服务机构（盖章）：   </w:t>
      </w:r>
    </w:p>
    <w:p/>
    <w:sectPr>
      <w:pgSz w:w="11906" w:h="16838"/>
      <w:pgMar w:top="2268" w:right="1587" w:bottom="1417" w:left="1587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skerville Old Face">
    <w:altName w:val="苹方-简"/>
    <w:panose1 w:val="02020602080505020303"/>
    <w:charset w:val="00"/>
    <w:family w:val="roman"/>
    <w:pitch w:val="default"/>
    <w:sig w:usb0="00000000" w:usb1="00000000" w:usb2="00000000" w:usb3="00000000" w:csb0="20000001" w:csb1="00000000"/>
  </w:font>
  <w:font w:name="Dotum">
    <w:altName w:val="Apple SD Gothic Neo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黑体 Std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58B28"/>
    <w:rsid w:val="5FE58B28"/>
    <w:rsid w:val="7F9226DC"/>
    <w:rsid w:val="FDAFC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Calibri" w:hAnsi="Calibri" w:eastAsia="宋体-简" w:cs="Times New Roman"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DejaVu Sans" w:hAnsi="DejaVu Sans" w:eastAsia="宋体-简" w:cs="Times New Roman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2022-03-01T11:02:00Z</dcterms:created>
  <dc:creator>apple</dc:creator>
  <cp:lastModifiedBy>apple</cp:lastModifiedBy>
  <dcterms:modified xsi:type="dcterms:W3CDTF">2022-03-01T11:03:52Z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