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B2" w:rsidRPr="007A0DB2" w:rsidRDefault="007A0DB2" w:rsidP="007A0DB2">
      <w:pPr>
        <w:tabs>
          <w:tab w:val="left" w:pos="1080"/>
        </w:tabs>
        <w:rPr>
          <w:rFonts w:ascii="仿宋" w:eastAsia="仿宋" w:hAnsi="仿宋"/>
          <w:b/>
          <w:sz w:val="36"/>
          <w:szCs w:val="36"/>
        </w:rPr>
      </w:pPr>
      <w:r w:rsidRPr="007A0DB2">
        <w:rPr>
          <w:rFonts w:ascii="仿宋" w:eastAsia="仿宋" w:hAnsi="仿宋" w:hint="eastAsia"/>
          <w:sz w:val="28"/>
          <w:szCs w:val="28"/>
        </w:rPr>
        <w:t>附件</w:t>
      </w:r>
      <w:r w:rsidR="00022893">
        <w:rPr>
          <w:rFonts w:ascii="仿宋" w:eastAsia="仿宋" w:hAnsi="仿宋" w:hint="eastAsia"/>
          <w:sz w:val="28"/>
          <w:szCs w:val="28"/>
        </w:rPr>
        <w:t>3</w:t>
      </w:r>
      <w:r w:rsidRPr="007A0DB2">
        <w:rPr>
          <w:rFonts w:ascii="仿宋" w:eastAsia="仿宋" w:hAnsi="仿宋" w:hint="eastAsia"/>
          <w:sz w:val="28"/>
          <w:szCs w:val="28"/>
        </w:rPr>
        <w:t>：</w:t>
      </w:r>
    </w:p>
    <w:p w:rsidR="000224B5" w:rsidRDefault="00132841" w:rsidP="007A0DB2">
      <w:pPr>
        <w:tabs>
          <w:tab w:val="left" w:pos="1080"/>
        </w:tabs>
        <w:jc w:val="center"/>
        <w:rPr>
          <w:rFonts w:ascii="宋体" w:hAnsi="宋体"/>
          <w:b/>
          <w:sz w:val="36"/>
          <w:szCs w:val="36"/>
        </w:rPr>
      </w:pPr>
      <w:r>
        <w:rPr>
          <w:rFonts w:ascii="宋体" w:hAnsi="宋体" w:hint="eastAsia"/>
          <w:b/>
          <w:sz w:val="36"/>
          <w:szCs w:val="36"/>
        </w:rPr>
        <w:t>湖州市税务局</w:t>
      </w:r>
      <w:r w:rsidR="000224B5">
        <w:rPr>
          <w:rFonts w:ascii="宋体" w:hAnsi="宋体" w:hint="eastAsia"/>
          <w:b/>
          <w:sz w:val="36"/>
          <w:szCs w:val="36"/>
        </w:rPr>
        <w:t>房</w:t>
      </w:r>
      <w:r w:rsidR="0062073E">
        <w:rPr>
          <w:rFonts w:ascii="宋体" w:hAnsi="宋体" w:hint="eastAsia"/>
          <w:b/>
          <w:sz w:val="36"/>
          <w:szCs w:val="36"/>
        </w:rPr>
        <w:t>产税城镇</w:t>
      </w:r>
      <w:r w:rsidR="000224B5">
        <w:rPr>
          <w:rFonts w:ascii="宋体" w:hAnsi="宋体" w:hint="eastAsia"/>
          <w:b/>
          <w:sz w:val="36"/>
          <w:szCs w:val="36"/>
        </w:rPr>
        <w:t>土</w:t>
      </w:r>
      <w:r w:rsidR="0062073E">
        <w:rPr>
          <w:rFonts w:ascii="宋体" w:hAnsi="宋体" w:hint="eastAsia"/>
          <w:b/>
          <w:sz w:val="36"/>
          <w:szCs w:val="36"/>
        </w:rPr>
        <w:t>地使用</w:t>
      </w:r>
      <w:r w:rsidR="000224B5">
        <w:rPr>
          <w:rFonts w:ascii="宋体" w:hAnsi="宋体" w:hint="eastAsia"/>
          <w:b/>
          <w:sz w:val="36"/>
          <w:szCs w:val="36"/>
        </w:rPr>
        <w:t>税</w:t>
      </w:r>
      <w:r w:rsidR="00EC1006" w:rsidRPr="00EC1006">
        <w:rPr>
          <w:rFonts w:ascii="宋体" w:hAnsi="宋体" w:hint="eastAsia"/>
          <w:b/>
          <w:sz w:val="36"/>
          <w:szCs w:val="36"/>
        </w:rPr>
        <w:t>核准类</w:t>
      </w:r>
      <w:r w:rsidR="0062073E">
        <w:rPr>
          <w:rFonts w:ascii="宋体" w:hAnsi="宋体" w:hint="eastAsia"/>
          <w:b/>
          <w:sz w:val="36"/>
          <w:szCs w:val="36"/>
        </w:rPr>
        <w:t>减免</w:t>
      </w:r>
      <w:r w:rsidR="000224B5">
        <w:rPr>
          <w:rFonts w:ascii="宋体" w:hAnsi="宋体" w:hint="eastAsia"/>
          <w:b/>
          <w:sz w:val="36"/>
          <w:szCs w:val="36"/>
        </w:rPr>
        <w:t>相关政策汇编</w:t>
      </w:r>
    </w:p>
    <w:p w:rsidR="000224B5" w:rsidRPr="0062073E" w:rsidRDefault="000224B5" w:rsidP="000224B5">
      <w:pPr>
        <w:tabs>
          <w:tab w:val="left" w:pos="1080"/>
        </w:tabs>
        <w:jc w:val="center"/>
        <w:rPr>
          <w:rFonts w:ascii="宋体" w:hAnsi="宋体"/>
          <w:b/>
          <w:sz w:val="36"/>
          <w:szCs w:val="36"/>
        </w:rPr>
      </w:pPr>
    </w:p>
    <w:p w:rsidR="000224B5" w:rsidRPr="002C1ADF" w:rsidRDefault="000224B5" w:rsidP="000224B5">
      <w:pPr>
        <w:tabs>
          <w:tab w:val="left" w:pos="1080"/>
        </w:tabs>
        <w:rPr>
          <w:rFonts w:ascii="宋体" w:hAnsi="宋体"/>
          <w:b/>
          <w:sz w:val="36"/>
          <w:szCs w:val="36"/>
        </w:rPr>
      </w:pPr>
      <w:r>
        <w:rPr>
          <w:rFonts w:ascii="宋体" w:hAnsi="宋体" w:hint="eastAsia"/>
          <w:b/>
          <w:sz w:val="36"/>
          <w:szCs w:val="36"/>
        </w:rPr>
        <w:t>一、城镇土地使用税(困难减免)</w:t>
      </w: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1311"/>
        <w:gridCol w:w="1600"/>
        <w:gridCol w:w="3970"/>
        <w:gridCol w:w="5529"/>
      </w:tblGrid>
      <w:tr w:rsidR="003B6252" w:rsidRPr="00880525" w:rsidTr="003B6252">
        <w:trPr>
          <w:trHeight w:val="855"/>
        </w:trPr>
        <w:tc>
          <w:tcPr>
            <w:tcW w:w="230" w:type="pct"/>
            <w:vAlign w:val="center"/>
          </w:tcPr>
          <w:p w:rsidR="003B6252" w:rsidRPr="00AE07AE" w:rsidRDefault="003B6252" w:rsidP="003930EF">
            <w:pPr>
              <w:overflowPunct/>
              <w:autoSpaceDE/>
              <w:adjustRightInd/>
              <w:jc w:val="center"/>
              <w:rPr>
                <w:rFonts w:ascii="宋体" w:hAnsi="宋体" w:cs="宋体"/>
                <w:b/>
                <w:bCs/>
                <w:szCs w:val="21"/>
              </w:rPr>
            </w:pPr>
            <w:r w:rsidRPr="00AE07AE">
              <w:rPr>
                <w:rFonts w:ascii="宋体" w:hAnsi="宋体" w:cs="宋体" w:hint="eastAsia"/>
                <w:b/>
                <w:bCs/>
                <w:szCs w:val="21"/>
              </w:rPr>
              <w:t>序列号</w:t>
            </w:r>
          </w:p>
        </w:tc>
        <w:tc>
          <w:tcPr>
            <w:tcW w:w="504" w:type="pct"/>
            <w:vAlign w:val="center"/>
          </w:tcPr>
          <w:p w:rsidR="003B6252" w:rsidRPr="00AE07AE" w:rsidRDefault="003B6252" w:rsidP="003930EF">
            <w:pPr>
              <w:overflowPunct/>
              <w:autoSpaceDE/>
              <w:adjustRightInd/>
              <w:jc w:val="center"/>
              <w:rPr>
                <w:rFonts w:ascii="宋体" w:hAnsi="宋体" w:cs="宋体"/>
                <w:b/>
                <w:bCs/>
                <w:szCs w:val="21"/>
              </w:rPr>
            </w:pPr>
            <w:r w:rsidRPr="00AE07AE">
              <w:rPr>
                <w:rFonts w:ascii="宋体" w:hAnsi="宋体" w:cs="宋体" w:hint="eastAsia"/>
                <w:b/>
                <w:bCs/>
                <w:szCs w:val="21"/>
              </w:rPr>
              <w:t>税费优惠项目</w:t>
            </w:r>
          </w:p>
        </w:tc>
        <w:tc>
          <w:tcPr>
            <w:tcW w:w="615" w:type="pct"/>
            <w:vAlign w:val="center"/>
          </w:tcPr>
          <w:p w:rsidR="003B6252" w:rsidRPr="00AE07AE" w:rsidRDefault="003B6252" w:rsidP="003930EF">
            <w:pPr>
              <w:overflowPunct/>
              <w:autoSpaceDE/>
              <w:adjustRightInd/>
              <w:jc w:val="center"/>
              <w:rPr>
                <w:rFonts w:ascii="宋体" w:hAnsi="宋体" w:cs="宋体"/>
                <w:b/>
                <w:bCs/>
                <w:szCs w:val="21"/>
              </w:rPr>
            </w:pPr>
            <w:r w:rsidRPr="00AE07AE">
              <w:rPr>
                <w:rFonts w:ascii="宋体" w:hAnsi="宋体" w:cs="宋体" w:hint="eastAsia"/>
                <w:b/>
                <w:bCs/>
                <w:szCs w:val="21"/>
              </w:rPr>
              <w:t>文件依据</w:t>
            </w:r>
          </w:p>
        </w:tc>
        <w:tc>
          <w:tcPr>
            <w:tcW w:w="1526" w:type="pct"/>
            <w:vAlign w:val="center"/>
          </w:tcPr>
          <w:p w:rsidR="003B6252" w:rsidRPr="00AE07AE" w:rsidRDefault="003B6252" w:rsidP="003930EF">
            <w:pPr>
              <w:overflowPunct/>
              <w:autoSpaceDE/>
              <w:adjustRightInd/>
              <w:jc w:val="center"/>
              <w:rPr>
                <w:rFonts w:ascii="宋体" w:hAnsi="宋体" w:cs="宋体"/>
                <w:b/>
                <w:bCs/>
                <w:szCs w:val="21"/>
              </w:rPr>
            </w:pPr>
            <w:r>
              <w:rPr>
                <w:rFonts w:ascii="宋体" w:hAnsi="宋体" w:cs="宋体" w:hint="eastAsia"/>
                <w:b/>
                <w:bCs/>
                <w:szCs w:val="21"/>
              </w:rPr>
              <w:t>减免类型</w:t>
            </w:r>
          </w:p>
        </w:tc>
        <w:tc>
          <w:tcPr>
            <w:tcW w:w="2125" w:type="pct"/>
            <w:vAlign w:val="center"/>
          </w:tcPr>
          <w:p w:rsidR="003B6252" w:rsidRPr="00AE07AE" w:rsidRDefault="003B6252" w:rsidP="003930EF">
            <w:pPr>
              <w:overflowPunct/>
              <w:autoSpaceDE/>
              <w:adjustRightInd/>
              <w:jc w:val="center"/>
              <w:rPr>
                <w:rFonts w:ascii="宋体" w:hAnsi="宋体" w:cs="宋体"/>
                <w:b/>
                <w:bCs/>
                <w:szCs w:val="21"/>
              </w:rPr>
            </w:pPr>
            <w:r w:rsidRPr="00AE07AE">
              <w:rPr>
                <w:rFonts w:ascii="宋体" w:hAnsi="宋体" w:cs="宋体" w:hint="eastAsia"/>
                <w:b/>
                <w:bCs/>
                <w:szCs w:val="21"/>
              </w:rPr>
              <w:t>附送资料</w:t>
            </w:r>
          </w:p>
        </w:tc>
      </w:tr>
      <w:tr w:rsidR="003B6252" w:rsidRPr="00AE07AE" w:rsidTr="003B6252">
        <w:trPr>
          <w:trHeight w:val="1552"/>
        </w:trPr>
        <w:tc>
          <w:tcPr>
            <w:tcW w:w="230" w:type="pct"/>
            <w:vAlign w:val="center"/>
          </w:tcPr>
          <w:p w:rsidR="003B6252" w:rsidRPr="00AE07AE" w:rsidRDefault="003B6252" w:rsidP="003930EF">
            <w:pPr>
              <w:overflowPunct/>
              <w:autoSpaceDE/>
              <w:adjustRightInd/>
              <w:jc w:val="center"/>
              <w:rPr>
                <w:rFonts w:ascii="宋体" w:hAnsi="宋体" w:cs="宋体"/>
                <w:szCs w:val="21"/>
              </w:rPr>
            </w:pPr>
            <w:r>
              <w:rPr>
                <w:rFonts w:ascii="宋体" w:hAnsi="宋体" w:cs="宋体" w:hint="eastAsia"/>
                <w:szCs w:val="21"/>
              </w:rPr>
              <w:t>1</w:t>
            </w:r>
          </w:p>
        </w:tc>
        <w:tc>
          <w:tcPr>
            <w:tcW w:w="504" w:type="pct"/>
            <w:vAlign w:val="center"/>
          </w:tcPr>
          <w:p w:rsidR="003B6252" w:rsidRPr="00AE07AE" w:rsidRDefault="003B6252" w:rsidP="008E7F98">
            <w:pPr>
              <w:overflowPunct/>
              <w:autoSpaceDE/>
              <w:adjustRightInd/>
              <w:jc w:val="left"/>
              <w:rPr>
                <w:kern w:val="2"/>
              </w:rPr>
            </w:pPr>
            <w:r w:rsidRPr="00AE07AE">
              <w:rPr>
                <w:rFonts w:hint="eastAsia"/>
                <w:kern w:val="2"/>
              </w:rPr>
              <w:t>困难</w:t>
            </w:r>
            <w:r>
              <w:rPr>
                <w:rFonts w:hint="eastAsia"/>
                <w:kern w:val="2"/>
              </w:rPr>
              <w:t>类</w:t>
            </w:r>
            <w:r w:rsidRPr="00AE07AE">
              <w:rPr>
                <w:rFonts w:hint="eastAsia"/>
                <w:kern w:val="2"/>
              </w:rPr>
              <w:t>减免</w:t>
            </w:r>
          </w:p>
        </w:tc>
        <w:tc>
          <w:tcPr>
            <w:tcW w:w="615" w:type="pct"/>
            <w:vAlign w:val="center"/>
          </w:tcPr>
          <w:p w:rsidR="003B6252" w:rsidRPr="00AE07AE" w:rsidRDefault="003B6252" w:rsidP="003930EF">
            <w:pPr>
              <w:overflowPunct/>
              <w:autoSpaceDE/>
              <w:autoSpaceDN/>
              <w:adjustRightInd/>
              <w:textAlignment w:val="auto"/>
              <w:rPr>
                <w:kern w:val="2"/>
              </w:rPr>
            </w:pPr>
            <w:r w:rsidRPr="00AE07AE">
              <w:rPr>
                <w:rFonts w:hint="eastAsia"/>
                <w:kern w:val="2"/>
              </w:rPr>
              <w:t>《浙江省地方税务局关于城镇土地使用税困难减免税管理有关事项的公告》（浙江省地方税务局公告</w:t>
            </w:r>
            <w:r w:rsidRPr="00AE07AE">
              <w:rPr>
                <w:rFonts w:hint="eastAsia"/>
                <w:kern w:val="2"/>
              </w:rPr>
              <w:t>2014</w:t>
            </w:r>
            <w:r w:rsidRPr="00AE07AE">
              <w:rPr>
                <w:rFonts w:hint="eastAsia"/>
                <w:kern w:val="2"/>
              </w:rPr>
              <w:t>年第</w:t>
            </w:r>
            <w:r w:rsidRPr="00AE07AE">
              <w:rPr>
                <w:rFonts w:hint="eastAsia"/>
                <w:kern w:val="2"/>
              </w:rPr>
              <w:t>18</w:t>
            </w:r>
            <w:r w:rsidRPr="00AE07AE">
              <w:rPr>
                <w:rFonts w:hint="eastAsia"/>
                <w:kern w:val="2"/>
              </w:rPr>
              <w:t>号）</w:t>
            </w:r>
          </w:p>
          <w:p w:rsidR="003B6252" w:rsidRPr="00AE07AE" w:rsidRDefault="003B6252" w:rsidP="003930EF">
            <w:pPr>
              <w:overflowPunct/>
              <w:autoSpaceDE/>
              <w:autoSpaceDN/>
              <w:adjustRightInd/>
              <w:textAlignment w:val="auto"/>
              <w:rPr>
                <w:kern w:val="2"/>
              </w:rPr>
            </w:pPr>
          </w:p>
        </w:tc>
        <w:tc>
          <w:tcPr>
            <w:tcW w:w="1526" w:type="pct"/>
            <w:vAlign w:val="center"/>
          </w:tcPr>
          <w:p w:rsidR="003B6252" w:rsidRPr="00AE07AE" w:rsidRDefault="003B6252" w:rsidP="003930EF">
            <w:pPr>
              <w:overflowPunct/>
              <w:autoSpaceDE/>
              <w:autoSpaceDN/>
              <w:adjustRightInd/>
              <w:textAlignment w:val="auto"/>
              <w:rPr>
                <w:kern w:val="2"/>
              </w:rPr>
            </w:pPr>
            <w:r w:rsidRPr="00AE07AE">
              <w:rPr>
                <w:rFonts w:hint="eastAsia"/>
                <w:kern w:val="2"/>
              </w:rPr>
              <w:t>纳税人发生下列情形之一，且缴纳城镇土地使用税确有困难的，可申请困难减免税：</w:t>
            </w:r>
          </w:p>
          <w:p w:rsidR="003B6252" w:rsidRPr="00AE07AE" w:rsidRDefault="003B6252" w:rsidP="003930EF">
            <w:pPr>
              <w:overflowPunct/>
              <w:autoSpaceDE/>
              <w:autoSpaceDN/>
              <w:adjustRightInd/>
              <w:textAlignment w:val="auto"/>
              <w:rPr>
                <w:kern w:val="2"/>
              </w:rPr>
            </w:pPr>
            <w:r w:rsidRPr="00AE07AE">
              <w:rPr>
                <w:rFonts w:hint="eastAsia"/>
                <w:kern w:val="2"/>
              </w:rPr>
              <w:t>（一）因风、火、水、地震等造成的严重自然灾害或其他不可抗力因素遭受重大损失；</w:t>
            </w:r>
          </w:p>
          <w:p w:rsidR="003B6252" w:rsidRPr="00AE07AE" w:rsidRDefault="003B6252" w:rsidP="003930EF">
            <w:pPr>
              <w:overflowPunct/>
              <w:autoSpaceDE/>
              <w:autoSpaceDN/>
              <w:adjustRightInd/>
              <w:textAlignment w:val="auto"/>
              <w:rPr>
                <w:kern w:val="2"/>
              </w:rPr>
            </w:pPr>
            <w:r w:rsidRPr="00AE07AE">
              <w:rPr>
                <w:rFonts w:hint="eastAsia"/>
                <w:kern w:val="2"/>
              </w:rPr>
              <w:t>（二）承担政府任务；</w:t>
            </w:r>
          </w:p>
          <w:p w:rsidR="003B6252" w:rsidRPr="00AE07AE" w:rsidRDefault="003B6252" w:rsidP="003930EF">
            <w:pPr>
              <w:overflowPunct/>
              <w:autoSpaceDE/>
              <w:autoSpaceDN/>
              <w:adjustRightInd/>
              <w:textAlignment w:val="auto"/>
              <w:rPr>
                <w:kern w:val="2"/>
              </w:rPr>
            </w:pPr>
            <w:r w:rsidRPr="00AE07AE">
              <w:rPr>
                <w:rFonts w:hint="eastAsia"/>
                <w:kern w:val="2"/>
              </w:rPr>
              <w:t>（三）从事符合国家、省政府关于调整产业结构和促进土地节约集约利用要求的扶持发展产业</w:t>
            </w:r>
            <w:r>
              <w:rPr>
                <w:rFonts w:hint="eastAsia"/>
                <w:kern w:val="2"/>
              </w:rPr>
              <w:t>（以企业上一年度</w:t>
            </w:r>
            <w:r w:rsidRPr="005F60A1">
              <w:rPr>
                <w:rFonts w:hint="eastAsia"/>
                <w:kern w:val="2"/>
              </w:rPr>
              <w:t>的亩产税费为</w:t>
            </w:r>
            <w:r>
              <w:rPr>
                <w:rFonts w:hint="eastAsia"/>
                <w:kern w:val="2"/>
              </w:rPr>
              <w:t>主要考核依据）</w:t>
            </w:r>
            <w:r w:rsidRPr="00AE07AE">
              <w:rPr>
                <w:rFonts w:hint="eastAsia"/>
                <w:kern w:val="2"/>
              </w:rPr>
              <w:t>；</w:t>
            </w:r>
          </w:p>
          <w:p w:rsidR="003B6252" w:rsidRPr="00AE07AE" w:rsidRDefault="003B6252" w:rsidP="003B6252">
            <w:pPr>
              <w:overflowPunct/>
              <w:autoSpaceDE/>
              <w:autoSpaceDN/>
              <w:adjustRightInd/>
              <w:textAlignment w:val="auto"/>
              <w:rPr>
                <w:kern w:val="2"/>
              </w:rPr>
            </w:pPr>
            <w:r w:rsidRPr="00AE07AE">
              <w:rPr>
                <w:rFonts w:hint="eastAsia"/>
                <w:kern w:val="2"/>
              </w:rPr>
              <w:t>（四）从事符合《中华人民共和国公益事业捐赠法》规定的公益事业的公益性基金会和社会团体，以及承担污水垃圾处理等公益职能的其他单位。</w:t>
            </w:r>
          </w:p>
        </w:tc>
        <w:tc>
          <w:tcPr>
            <w:tcW w:w="2125" w:type="pct"/>
            <w:vAlign w:val="center"/>
          </w:tcPr>
          <w:p w:rsidR="003B6252" w:rsidRPr="00844588" w:rsidRDefault="003B6252" w:rsidP="003930EF">
            <w:pPr>
              <w:overflowPunct/>
              <w:autoSpaceDE/>
              <w:autoSpaceDN/>
              <w:adjustRightInd/>
              <w:textAlignment w:val="auto"/>
              <w:rPr>
                <w:kern w:val="2"/>
              </w:rPr>
            </w:pPr>
            <w:r w:rsidRPr="00844588">
              <w:rPr>
                <w:rFonts w:hint="eastAsia"/>
                <w:kern w:val="2"/>
              </w:rPr>
              <w:t>1.</w:t>
            </w:r>
            <w:r w:rsidRPr="00844588">
              <w:rPr>
                <w:rFonts w:hint="eastAsia"/>
                <w:kern w:val="2"/>
              </w:rPr>
              <w:t>因风、火、水、地震等造成的严重自然灾害或其他不可抗力因素遭受重大损失的纳税人，应提供：中介机构出具的受灾损失报告、或乡镇以上人民政府或县以上人民政府职能部门出具的受灾损失证明、或保险公司理赔证明；</w:t>
            </w:r>
          </w:p>
          <w:p w:rsidR="003B6252" w:rsidRPr="00F4319B" w:rsidRDefault="003B6252" w:rsidP="003930EF">
            <w:pPr>
              <w:overflowPunct/>
              <w:autoSpaceDE/>
              <w:autoSpaceDN/>
              <w:adjustRightInd/>
              <w:textAlignment w:val="auto"/>
              <w:rPr>
                <w:color w:val="000000" w:themeColor="text1"/>
                <w:kern w:val="2"/>
              </w:rPr>
            </w:pPr>
            <w:r w:rsidRPr="00844588">
              <w:rPr>
                <w:rFonts w:hint="eastAsia"/>
                <w:kern w:val="2"/>
              </w:rPr>
              <w:t xml:space="preserve">2. </w:t>
            </w:r>
            <w:r w:rsidRPr="00844588">
              <w:rPr>
                <w:rFonts w:hint="eastAsia"/>
                <w:kern w:val="2"/>
              </w:rPr>
              <w:t>承担政府任务的纳税人，应提供县级以上</w:t>
            </w:r>
            <w:r w:rsidRPr="00F4319B">
              <w:rPr>
                <w:rFonts w:hint="eastAsia"/>
                <w:color w:val="000000" w:themeColor="text1"/>
                <w:kern w:val="2"/>
              </w:rPr>
              <w:t>人民政府相关部门出具的证明材料；</w:t>
            </w:r>
          </w:p>
          <w:p w:rsidR="003B6252" w:rsidRPr="00F4319B" w:rsidRDefault="003B6252" w:rsidP="003930EF">
            <w:pPr>
              <w:overflowPunct/>
              <w:autoSpaceDE/>
              <w:autoSpaceDN/>
              <w:adjustRightInd/>
              <w:textAlignment w:val="auto"/>
              <w:rPr>
                <w:color w:val="000000" w:themeColor="text1"/>
                <w:kern w:val="2"/>
              </w:rPr>
            </w:pPr>
            <w:r w:rsidRPr="00F4319B">
              <w:rPr>
                <w:rFonts w:hint="eastAsia"/>
                <w:color w:val="000000" w:themeColor="text1"/>
                <w:kern w:val="2"/>
              </w:rPr>
              <w:t xml:space="preserve">3. </w:t>
            </w:r>
            <w:r w:rsidRPr="00F4319B">
              <w:rPr>
                <w:rFonts w:hint="eastAsia"/>
                <w:color w:val="000000" w:themeColor="text1"/>
                <w:kern w:val="2"/>
              </w:rPr>
              <w:t>从事符合国家、省政府关于调整产业结构和促进土地节约集约利用要求的纳税人，应提供符合要求的相关证明，采用亩均考核的以相关部门考核结果为依据，无需纳税人提供相关证明材料；</w:t>
            </w:r>
          </w:p>
          <w:p w:rsidR="003B6252" w:rsidRPr="00844588" w:rsidRDefault="003B6252" w:rsidP="00187E8C">
            <w:pPr>
              <w:overflowPunct/>
              <w:autoSpaceDE/>
              <w:autoSpaceDN/>
              <w:adjustRightInd/>
              <w:textAlignment w:val="auto"/>
              <w:rPr>
                <w:kern w:val="2"/>
              </w:rPr>
            </w:pPr>
            <w:r w:rsidRPr="00F4319B">
              <w:rPr>
                <w:rFonts w:hint="eastAsia"/>
                <w:color w:val="000000" w:themeColor="text1"/>
                <w:kern w:val="2"/>
              </w:rPr>
              <w:t>4.</w:t>
            </w:r>
            <w:r w:rsidRPr="00F4319B">
              <w:rPr>
                <w:rFonts w:hint="eastAsia"/>
                <w:color w:val="000000" w:themeColor="text1"/>
                <w:kern w:val="2"/>
              </w:rPr>
              <w:t>从事符合《中华人民共和国公益事业捐赠法》规定的公益事业的公益性基金会和社</w:t>
            </w:r>
            <w:r w:rsidRPr="00844588">
              <w:rPr>
                <w:rFonts w:hint="eastAsia"/>
                <w:kern w:val="2"/>
              </w:rPr>
              <w:t>会团体，应提供企业所得税公益性捐赠税前扣除资格证明；承担污水垃圾处理等公益职能的其他单位，应提供县级以上人民政府相关部门出具的承担公益职能的证明。</w:t>
            </w:r>
          </w:p>
        </w:tc>
      </w:tr>
    </w:tbl>
    <w:p w:rsidR="00186D25" w:rsidRDefault="00186D25" w:rsidP="001803FB">
      <w:pPr>
        <w:tabs>
          <w:tab w:val="left" w:pos="1080"/>
        </w:tabs>
        <w:rPr>
          <w:rFonts w:ascii="宋体" w:hAnsi="宋体"/>
          <w:b/>
          <w:sz w:val="36"/>
          <w:szCs w:val="36"/>
        </w:rPr>
      </w:pPr>
    </w:p>
    <w:p w:rsidR="003B6252" w:rsidRDefault="003B6252" w:rsidP="001803FB">
      <w:pPr>
        <w:tabs>
          <w:tab w:val="left" w:pos="1080"/>
        </w:tabs>
        <w:rPr>
          <w:rFonts w:ascii="宋体" w:hAnsi="宋体"/>
          <w:b/>
          <w:sz w:val="36"/>
          <w:szCs w:val="36"/>
        </w:rPr>
      </w:pPr>
    </w:p>
    <w:p w:rsidR="003B6252" w:rsidRDefault="003B6252" w:rsidP="001803FB">
      <w:pPr>
        <w:tabs>
          <w:tab w:val="left" w:pos="1080"/>
        </w:tabs>
        <w:rPr>
          <w:rFonts w:ascii="宋体" w:hAnsi="宋体"/>
          <w:b/>
          <w:sz w:val="36"/>
          <w:szCs w:val="36"/>
        </w:rPr>
      </w:pPr>
    </w:p>
    <w:p w:rsidR="00186D25" w:rsidRDefault="00186D25" w:rsidP="001803FB">
      <w:pPr>
        <w:tabs>
          <w:tab w:val="left" w:pos="1080"/>
        </w:tabs>
        <w:rPr>
          <w:rFonts w:ascii="宋体" w:hAnsi="宋体"/>
          <w:b/>
          <w:sz w:val="36"/>
          <w:szCs w:val="36"/>
        </w:rPr>
      </w:pPr>
    </w:p>
    <w:p w:rsidR="00C971AD" w:rsidRDefault="00C971AD" w:rsidP="001803FB">
      <w:pPr>
        <w:tabs>
          <w:tab w:val="left" w:pos="1080"/>
        </w:tabs>
        <w:rPr>
          <w:rFonts w:ascii="宋体" w:hAnsi="宋体"/>
          <w:b/>
          <w:sz w:val="36"/>
          <w:szCs w:val="36"/>
        </w:rPr>
      </w:pPr>
      <w:r w:rsidRPr="001803FB">
        <w:rPr>
          <w:rFonts w:ascii="宋体" w:hAnsi="宋体" w:hint="eastAsia"/>
          <w:b/>
          <w:sz w:val="36"/>
          <w:szCs w:val="36"/>
        </w:rPr>
        <w:lastRenderedPageBreak/>
        <w:t>二、城镇土地使用税</w:t>
      </w:r>
      <w:r w:rsidR="007D6126">
        <w:rPr>
          <w:rFonts w:ascii="宋体" w:hAnsi="宋体" w:hint="eastAsia"/>
          <w:b/>
          <w:sz w:val="36"/>
          <w:szCs w:val="36"/>
        </w:rPr>
        <w:t>（</w:t>
      </w:r>
      <w:r w:rsidR="00EB1C49">
        <w:rPr>
          <w:rFonts w:ascii="宋体" w:hAnsi="宋体" w:hint="eastAsia"/>
          <w:b/>
          <w:sz w:val="36"/>
          <w:szCs w:val="36"/>
        </w:rPr>
        <w:t>省政府或省局</w:t>
      </w:r>
      <w:r w:rsidR="007D6126">
        <w:rPr>
          <w:rFonts w:ascii="宋体" w:hAnsi="宋体" w:hint="eastAsia"/>
          <w:b/>
          <w:sz w:val="36"/>
          <w:szCs w:val="36"/>
        </w:rPr>
        <w:t>政策类减免）</w:t>
      </w:r>
    </w:p>
    <w:p w:rsidR="00B502BD" w:rsidRPr="001803FB" w:rsidRDefault="00B502BD" w:rsidP="001803FB">
      <w:pPr>
        <w:tabs>
          <w:tab w:val="left" w:pos="1080"/>
        </w:tabs>
        <w:rPr>
          <w:rFonts w:ascii="宋体" w:hAnsi="宋体"/>
          <w:b/>
          <w:sz w:val="36"/>
          <w:szCs w:val="36"/>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424"/>
        <w:gridCol w:w="2959"/>
        <w:gridCol w:w="3872"/>
        <w:gridCol w:w="1040"/>
        <w:gridCol w:w="2977"/>
      </w:tblGrid>
      <w:tr w:rsidR="003B6252" w:rsidRPr="0050725F" w:rsidTr="003B6252">
        <w:trPr>
          <w:trHeight w:val="1045"/>
        </w:trPr>
        <w:tc>
          <w:tcPr>
            <w:tcW w:w="736" w:type="dxa"/>
            <w:shd w:val="clear" w:color="auto" w:fill="auto"/>
            <w:vAlign w:val="center"/>
          </w:tcPr>
          <w:p w:rsidR="003B6252" w:rsidRPr="0050725F" w:rsidRDefault="003B6252" w:rsidP="003E54C5">
            <w:pPr>
              <w:overflowPunct/>
              <w:autoSpaceDE/>
              <w:adjustRightInd/>
              <w:jc w:val="center"/>
              <w:rPr>
                <w:rFonts w:ascii="宋体" w:hAnsi="宋体" w:cs="宋体"/>
                <w:b/>
                <w:bCs/>
                <w:szCs w:val="21"/>
              </w:rPr>
            </w:pPr>
            <w:r w:rsidRPr="0050725F">
              <w:rPr>
                <w:rFonts w:ascii="宋体" w:hAnsi="宋体" w:cs="宋体" w:hint="eastAsia"/>
                <w:b/>
                <w:bCs/>
                <w:szCs w:val="21"/>
              </w:rPr>
              <w:t>序列号</w:t>
            </w:r>
          </w:p>
        </w:tc>
        <w:tc>
          <w:tcPr>
            <w:tcW w:w="1424" w:type="dxa"/>
            <w:shd w:val="clear" w:color="auto" w:fill="auto"/>
            <w:vAlign w:val="center"/>
          </w:tcPr>
          <w:p w:rsidR="003B6252" w:rsidRPr="0050725F" w:rsidRDefault="003B6252" w:rsidP="003E54C5">
            <w:pPr>
              <w:overflowPunct/>
              <w:autoSpaceDE/>
              <w:adjustRightInd/>
              <w:jc w:val="center"/>
              <w:rPr>
                <w:rFonts w:ascii="宋体" w:hAnsi="宋体" w:cs="宋体"/>
                <w:b/>
                <w:bCs/>
                <w:szCs w:val="21"/>
              </w:rPr>
            </w:pPr>
            <w:r>
              <w:rPr>
                <w:rFonts w:ascii="宋体" w:hAnsi="宋体" w:cs="宋体" w:hint="eastAsia"/>
                <w:b/>
                <w:bCs/>
                <w:szCs w:val="21"/>
              </w:rPr>
              <w:t>减免类型</w:t>
            </w:r>
          </w:p>
        </w:tc>
        <w:tc>
          <w:tcPr>
            <w:tcW w:w="2959" w:type="dxa"/>
            <w:shd w:val="clear" w:color="auto" w:fill="auto"/>
            <w:vAlign w:val="center"/>
          </w:tcPr>
          <w:p w:rsidR="003B6252" w:rsidRPr="0050725F" w:rsidRDefault="003B6252" w:rsidP="003E54C5">
            <w:pPr>
              <w:overflowPunct/>
              <w:autoSpaceDE/>
              <w:adjustRightInd/>
              <w:jc w:val="center"/>
              <w:rPr>
                <w:rFonts w:ascii="宋体" w:hAnsi="宋体" w:cs="宋体"/>
                <w:b/>
                <w:bCs/>
                <w:szCs w:val="21"/>
              </w:rPr>
            </w:pPr>
            <w:r w:rsidRPr="0050725F">
              <w:rPr>
                <w:rFonts w:ascii="宋体" w:hAnsi="宋体" w:cs="宋体" w:hint="eastAsia"/>
                <w:b/>
                <w:bCs/>
                <w:szCs w:val="21"/>
              </w:rPr>
              <w:t>文件依据</w:t>
            </w:r>
          </w:p>
        </w:tc>
        <w:tc>
          <w:tcPr>
            <w:tcW w:w="3872" w:type="dxa"/>
            <w:shd w:val="clear" w:color="auto" w:fill="auto"/>
            <w:vAlign w:val="center"/>
          </w:tcPr>
          <w:p w:rsidR="003B6252" w:rsidRPr="0050725F" w:rsidRDefault="003B6252" w:rsidP="003E54C5">
            <w:pPr>
              <w:overflowPunct/>
              <w:autoSpaceDE/>
              <w:adjustRightInd/>
              <w:jc w:val="center"/>
              <w:rPr>
                <w:rFonts w:ascii="宋体" w:hAnsi="宋体" w:cs="宋体"/>
                <w:b/>
                <w:bCs/>
                <w:szCs w:val="21"/>
              </w:rPr>
            </w:pPr>
            <w:r>
              <w:rPr>
                <w:rFonts w:ascii="宋体" w:hAnsi="宋体" w:cs="宋体" w:hint="eastAsia"/>
                <w:b/>
                <w:bCs/>
                <w:szCs w:val="21"/>
              </w:rPr>
              <w:t>优惠条件</w:t>
            </w:r>
          </w:p>
        </w:tc>
        <w:tc>
          <w:tcPr>
            <w:tcW w:w="1040" w:type="dxa"/>
            <w:shd w:val="clear" w:color="auto" w:fill="auto"/>
            <w:vAlign w:val="center"/>
          </w:tcPr>
          <w:p w:rsidR="003B6252" w:rsidRPr="0050725F" w:rsidRDefault="003B6252" w:rsidP="003E54C5">
            <w:pPr>
              <w:overflowPunct/>
              <w:autoSpaceDE/>
              <w:adjustRightInd/>
              <w:jc w:val="center"/>
              <w:rPr>
                <w:rFonts w:ascii="宋体" w:hAnsi="宋体" w:cs="宋体"/>
                <w:b/>
                <w:bCs/>
                <w:szCs w:val="21"/>
              </w:rPr>
            </w:pPr>
            <w:r w:rsidRPr="0050725F">
              <w:rPr>
                <w:rFonts w:ascii="宋体" w:hAnsi="宋体" w:cs="宋体" w:hint="eastAsia"/>
                <w:b/>
                <w:bCs/>
                <w:szCs w:val="21"/>
              </w:rPr>
              <w:t>优惠期限</w:t>
            </w:r>
          </w:p>
        </w:tc>
        <w:tc>
          <w:tcPr>
            <w:tcW w:w="2977" w:type="dxa"/>
            <w:shd w:val="clear" w:color="auto" w:fill="auto"/>
            <w:vAlign w:val="center"/>
          </w:tcPr>
          <w:p w:rsidR="003B6252" w:rsidRPr="0025465B" w:rsidRDefault="003B6252" w:rsidP="003E54C5">
            <w:pPr>
              <w:overflowPunct/>
              <w:autoSpaceDE/>
              <w:adjustRightInd/>
              <w:jc w:val="center"/>
              <w:rPr>
                <w:rFonts w:ascii="宋体" w:hAnsi="宋体" w:cs="宋体"/>
                <w:b/>
                <w:bCs/>
                <w:szCs w:val="21"/>
              </w:rPr>
            </w:pPr>
            <w:r w:rsidRPr="0025465B">
              <w:rPr>
                <w:rFonts w:ascii="宋体" w:hAnsi="宋体" w:cs="宋体" w:hint="eastAsia"/>
                <w:b/>
                <w:bCs/>
                <w:szCs w:val="21"/>
              </w:rPr>
              <w:t>附送资料</w:t>
            </w:r>
          </w:p>
        </w:tc>
      </w:tr>
      <w:tr w:rsidR="003B6252" w:rsidRPr="0050725F" w:rsidTr="003B6252">
        <w:trPr>
          <w:trHeight w:val="1393"/>
        </w:trPr>
        <w:tc>
          <w:tcPr>
            <w:tcW w:w="736" w:type="dxa"/>
            <w:shd w:val="clear" w:color="auto" w:fill="auto"/>
            <w:vAlign w:val="center"/>
          </w:tcPr>
          <w:p w:rsidR="003B6252" w:rsidRPr="0050725F" w:rsidRDefault="003B6252" w:rsidP="003E54C5">
            <w:pPr>
              <w:overflowPunct/>
              <w:autoSpaceDE/>
              <w:adjustRightInd/>
              <w:jc w:val="center"/>
              <w:rPr>
                <w:rFonts w:ascii="宋体" w:hAnsi="宋体" w:cs="宋体"/>
                <w:szCs w:val="21"/>
              </w:rPr>
            </w:pPr>
            <w:r>
              <w:rPr>
                <w:rFonts w:ascii="宋体" w:hAnsi="宋体" w:cs="宋体" w:hint="eastAsia"/>
                <w:szCs w:val="21"/>
              </w:rPr>
              <w:t>1</w:t>
            </w:r>
          </w:p>
        </w:tc>
        <w:tc>
          <w:tcPr>
            <w:tcW w:w="1424" w:type="dxa"/>
            <w:shd w:val="clear" w:color="auto" w:fill="auto"/>
            <w:vAlign w:val="center"/>
          </w:tcPr>
          <w:p w:rsidR="003B6252" w:rsidRPr="0050725F" w:rsidRDefault="003B6252" w:rsidP="003E54C5">
            <w:pPr>
              <w:overflowPunct/>
              <w:autoSpaceDE/>
              <w:adjustRightInd/>
              <w:jc w:val="left"/>
              <w:rPr>
                <w:rFonts w:ascii="宋体" w:hAnsi="宋体" w:cs="宋体"/>
                <w:szCs w:val="21"/>
              </w:rPr>
            </w:pPr>
            <w:r>
              <w:rPr>
                <w:rFonts w:ascii="宋体" w:hAnsi="宋体" w:cs="宋体" w:hint="eastAsia"/>
                <w:szCs w:val="21"/>
              </w:rPr>
              <w:t>新建国家鼓励和扶持产业</w:t>
            </w:r>
          </w:p>
        </w:tc>
        <w:tc>
          <w:tcPr>
            <w:tcW w:w="2959" w:type="dxa"/>
            <w:shd w:val="clear" w:color="auto" w:fill="auto"/>
            <w:vAlign w:val="center"/>
          </w:tcPr>
          <w:p w:rsidR="003B6252" w:rsidRPr="0050725F" w:rsidRDefault="003B6252" w:rsidP="00494911">
            <w:pPr>
              <w:overflowPunct/>
              <w:autoSpaceDE/>
              <w:adjustRightInd/>
              <w:jc w:val="left"/>
              <w:rPr>
                <w:rFonts w:ascii="宋体" w:hAnsi="宋体" w:cs="宋体"/>
                <w:szCs w:val="21"/>
              </w:rPr>
            </w:pPr>
            <w:r w:rsidRPr="0050725F">
              <w:rPr>
                <w:rFonts w:ascii="宋体" w:hAnsi="宋体" w:cs="宋体" w:hint="eastAsia"/>
                <w:szCs w:val="21"/>
              </w:rPr>
              <w:t xml:space="preserve">　</w:t>
            </w:r>
            <w:r>
              <w:rPr>
                <w:rFonts w:ascii="宋体" w:hAnsi="宋体" w:cs="宋体" w:hint="eastAsia"/>
                <w:szCs w:val="21"/>
              </w:rPr>
              <w:t>《浙江省人民政府办公厅关于进一步降低企业成本优化发展环境的若干意见</w:t>
            </w:r>
            <w:r w:rsidRPr="0050725F">
              <w:rPr>
                <w:rFonts w:ascii="宋体" w:hAnsi="宋体" w:cs="宋体" w:hint="eastAsia"/>
                <w:szCs w:val="21"/>
              </w:rPr>
              <w:t>》（浙</w:t>
            </w:r>
            <w:r>
              <w:rPr>
                <w:rFonts w:ascii="宋体" w:hAnsi="宋体" w:cs="宋体" w:hint="eastAsia"/>
                <w:szCs w:val="21"/>
              </w:rPr>
              <w:t>政办</w:t>
            </w:r>
            <w:r w:rsidRPr="0050725F">
              <w:rPr>
                <w:rFonts w:ascii="宋体" w:hAnsi="宋体" w:cs="宋体" w:hint="eastAsia"/>
                <w:szCs w:val="21"/>
              </w:rPr>
              <w:t>发</w:t>
            </w:r>
            <w:r>
              <w:rPr>
                <w:rFonts w:ascii="宋体" w:hAnsi="宋体" w:cs="宋体" w:hint="eastAsia"/>
                <w:szCs w:val="21"/>
              </w:rPr>
              <w:t>[2016]39</w:t>
            </w:r>
            <w:r w:rsidRPr="0050725F">
              <w:rPr>
                <w:rFonts w:ascii="宋体" w:hAnsi="宋体" w:cs="宋体" w:hint="eastAsia"/>
                <w:szCs w:val="21"/>
              </w:rPr>
              <w:t>号）</w:t>
            </w:r>
          </w:p>
        </w:tc>
        <w:tc>
          <w:tcPr>
            <w:tcW w:w="3872" w:type="dxa"/>
            <w:shd w:val="clear" w:color="auto" w:fill="auto"/>
            <w:vAlign w:val="center"/>
          </w:tcPr>
          <w:p w:rsidR="003B6252" w:rsidRPr="0050725F" w:rsidRDefault="003B6252" w:rsidP="00187E8C">
            <w:pPr>
              <w:overflowPunct/>
              <w:autoSpaceDE/>
              <w:adjustRightInd/>
              <w:jc w:val="left"/>
              <w:rPr>
                <w:rFonts w:ascii="宋体" w:hAnsi="宋体" w:cs="宋体"/>
                <w:szCs w:val="21"/>
              </w:rPr>
            </w:pPr>
            <w:r>
              <w:rPr>
                <w:rFonts w:ascii="宋体" w:hAnsi="宋体" w:cs="宋体" w:hint="eastAsia"/>
                <w:szCs w:val="21"/>
              </w:rPr>
              <w:t>对新建国家鼓励和扶持产业项目的企业、或占地广的深加工农业龙头企业，</w:t>
            </w:r>
            <w:r w:rsidR="00BA719A" w:rsidRPr="00BA719A">
              <w:rPr>
                <w:rFonts w:ascii="宋体" w:hAnsi="宋体" w:cs="宋体" w:hint="eastAsia"/>
                <w:szCs w:val="21"/>
              </w:rPr>
              <w:t>可在一定期限内作为“确属发展前景较好，但目前亩产税收贡献不大”的纳税人，享受城镇土地使用税差别化减免优惠政策。</w:t>
            </w:r>
          </w:p>
        </w:tc>
        <w:tc>
          <w:tcPr>
            <w:tcW w:w="1040" w:type="dxa"/>
            <w:shd w:val="clear" w:color="auto" w:fill="auto"/>
            <w:vAlign w:val="center"/>
          </w:tcPr>
          <w:p w:rsidR="003B6252" w:rsidRPr="00AD2B2D" w:rsidRDefault="003B6252" w:rsidP="003E54C5">
            <w:pPr>
              <w:overflowPunct/>
              <w:autoSpaceDE/>
              <w:adjustRightInd/>
              <w:jc w:val="center"/>
              <w:rPr>
                <w:rFonts w:ascii="宋体" w:hAnsi="宋体" w:cs="宋体"/>
                <w:color w:val="FF0000"/>
                <w:szCs w:val="21"/>
              </w:rPr>
            </w:pPr>
          </w:p>
        </w:tc>
        <w:tc>
          <w:tcPr>
            <w:tcW w:w="2977" w:type="dxa"/>
            <w:shd w:val="clear" w:color="auto" w:fill="auto"/>
          </w:tcPr>
          <w:p w:rsidR="003B6252" w:rsidRDefault="003B6252" w:rsidP="003E54C5">
            <w:pPr>
              <w:rPr>
                <w:rFonts w:ascii="仿宋_GB2312" w:eastAsia="仿宋_GB2312" w:hAnsi="宋体"/>
                <w:b/>
                <w:sz w:val="32"/>
                <w:szCs w:val="32"/>
              </w:rPr>
            </w:pPr>
          </w:p>
          <w:p w:rsidR="003B6252" w:rsidRPr="0050725F" w:rsidRDefault="003B6252" w:rsidP="003E54C5">
            <w:pPr>
              <w:rPr>
                <w:rFonts w:ascii="仿宋_GB2312" w:eastAsia="仿宋_GB2312" w:hAnsi="宋体"/>
                <w:b/>
                <w:sz w:val="32"/>
                <w:szCs w:val="32"/>
              </w:rPr>
            </w:pPr>
            <w:r w:rsidRPr="006857AE">
              <w:rPr>
                <w:rFonts w:ascii="宋体" w:hAnsi="宋体" w:cs="宋体" w:hint="eastAsia"/>
                <w:szCs w:val="21"/>
              </w:rPr>
              <w:t>相关证明资料</w:t>
            </w:r>
          </w:p>
        </w:tc>
      </w:tr>
      <w:tr w:rsidR="003B6252" w:rsidRPr="0050725F" w:rsidTr="003B6252">
        <w:trPr>
          <w:trHeight w:val="1277"/>
        </w:trPr>
        <w:tc>
          <w:tcPr>
            <w:tcW w:w="736" w:type="dxa"/>
            <w:shd w:val="clear" w:color="auto" w:fill="auto"/>
            <w:vAlign w:val="center"/>
          </w:tcPr>
          <w:p w:rsidR="003B6252" w:rsidRPr="0050725F" w:rsidRDefault="003B6252" w:rsidP="003E54C5">
            <w:pPr>
              <w:overflowPunct/>
              <w:autoSpaceDE/>
              <w:adjustRightInd/>
              <w:jc w:val="center"/>
              <w:rPr>
                <w:rFonts w:ascii="宋体" w:hAnsi="宋体" w:cs="宋体"/>
                <w:szCs w:val="21"/>
              </w:rPr>
            </w:pPr>
            <w:r>
              <w:rPr>
                <w:rFonts w:ascii="宋体" w:hAnsi="宋体" w:cs="宋体" w:hint="eastAsia"/>
                <w:szCs w:val="21"/>
              </w:rPr>
              <w:t>2</w:t>
            </w:r>
          </w:p>
        </w:tc>
        <w:tc>
          <w:tcPr>
            <w:tcW w:w="1424" w:type="dxa"/>
            <w:shd w:val="clear" w:color="auto" w:fill="auto"/>
            <w:vAlign w:val="center"/>
          </w:tcPr>
          <w:p w:rsidR="003B6252" w:rsidRPr="0050725F" w:rsidRDefault="003B6252" w:rsidP="003E54C5">
            <w:pPr>
              <w:overflowPunct/>
              <w:autoSpaceDE/>
              <w:adjustRightInd/>
              <w:jc w:val="left"/>
              <w:rPr>
                <w:rFonts w:ascii="宋体" w:hAnsi="宋体" w:cs="宋体"/>
                <w:szCs w:val="21"/>
              </w:rPr>
            </w:pPr>
            <w:r>
              <w:rPr>
                <w:rFonts w:ascii="宋体" w:hAnsi="宋体" w:cs="宋体" w:hint="eastAsia"/>
                <w:szCs w:val="21"/>
              </w:rPr>
              <w:t>省级军民融合产业重点项目</w:t>
            </w:r>
          </w:p>
        </w:tc>
        <w:tc>
          <w:tcPr>
            <w:tcW w:w="2959" w:type="dxa"/>
            <w:shd w:val="clear" w:color="auto" w:fill="auto"/>
            <w:vAlign w:val="center"/>
          </w:tcPr>
          <w:p w:rsidR="003B6252" w:rsidRPr="0050725F" w:rsidRDefault="003B6252" w:rsidP="003235B8">
            <w:pPr>
              <w:overflowPunct/>
              <w:autoSpaceDE/>
              <w:adjustRightInd/>
              <w:jc w:val="left"/>
              <w:rPr>
                <w:rFonts w:ascii="宋体" w:hAnsi="宋体" w:cs="宋体"/>
                <w:szCs w:val="21"/>
              </w:rPr>
            </w:pPr>
            <w:r w:rsidRPr="0050725F">
              <w:rPr>
                <w:rFonts w:ascii="宋体" w:hAnsi="宋体" w:cs="宋体" w:hint="eastAsia"/>
                <w:szCs w:val="21"/>
              </w:rPr>
              <w:t>《浙江省</w:t>
            </w:r>
            <w:r>
              <w:rPr>
                <w:rFonts w:ascii="宋体" w:hAnsi="宋体" w:cs="宋体" w:hint="eastAsia"/>
                <w:szCs w:val="21"/>
              </w:rPr>
              <w:t>人民政府办公厅关于加快军民融合产业发展的实施意见》（浙政办</w:t>
            </w:r>
            <w:r w:rsidRPr="0050725F">
              <w:rPr>
                <w:rFonts w:ascii="宋体" w:hAnsi="宋体" w:cs="宋体" w:hint="eastAsia"/>
                <w:szCs w:val="21"/>
              </w:rPr>
              <w:t>发</w:t>
            </w:r>
            <w:r>
              <w:rPr>
                <w:rFonts w:ascii="宋体" w:hAnsi="宋体" w:cs="宋体" w:hint="eastAsia"/>
                <w:szCs w:val="21"/>
              </w:rPr>
              <w:t>[2018]24</w:t>
            </w:r>
            <w:r w:rsidRPr="0050725F">
              <w:rPr>
                <w:rFonts w:ascii="宋体" w:hAnsi="宋体" w:cs="宋体" w:hint="eastAsia"/>
                <w:szCs w:val="21"/>
              </w:rPr>
              <w:t>号）</w:t>
            </w:r>
          </w:p>
        </w:tc>
        <w:tc>
          <w:tcPr>
            <w:tcW w:w="3872" w:type="dxa"/>
            <w:shd w:val="clear" w:color="auto" w:fill="auto"/>
            <w:vAlign w:val="center"/>
          </w:tcPr>
          <w:p w:rsidR="003B6252" w:rsidRPr="0050725F" w:rsidRDefault="003B6252" w:rsidP="003E54C5">
            <w:pPr>
              <w:overflowPunct/>
              <w:autoSpaceDE/>
              <w:adjustRightInd/>
              <w:jc w:val="left"/>
              <w:rPr>
                <w:rFonts w:ascii="宋体" w:hAnsi="宋体" w:cs="宋体"/>
                <w:szCs w:val="21"/>
              </w:rPr>
            </w:pPr>
            <w:r>
              <w:rPr>
                <w:rFonts w:ascii="宋体" w:hAnsi="宋体" w:cs="宋体" w:hint="eastAsia"/>
                <w:szCs w:val="21"/>
              </w:rPr>
              <w:t>被省政府确认为省级军民融合产业重点项目的，三年内按第一</w:t>
            </w:r>
            <w:proofErr w:type="gramStart"/>
            <w:r>
              <w:rPr>
                <w:rFonts w:ascii="宋体" w:hAnsi="宋体" w:cs="宋体" w:hint="eastAsia"/>
                <w:szCs w:val="21"/>
              </w:rPr>
              <w:t>档</w:t>
            </w:r>
            <w:proofErr w:type="gramEnd"/>
            <w:r>
              <w:rPr>
                <w:rFonts w:ascii="宋体" w:hAnsi="宋体" w:cs="宋体" w:hint="eastAsia"/>
                <w:szCs w:val="21"/>
              </w:rPr>
              <w:t>享受分类分档的城镇土地使用税减免优惠。</w:t>
            </w:r>
          </w:p>
        </w:tc>
        <w:tc>
          <w:tcPr>
            <w:tcW w:w="1040" w:type="dxa"/>
            <w:shd w:val="clear" w:color="auto" w:fill="auto"/>
            <w:vAlign w:val="center"/>
          </w:tcPr>
          <w:p w:rsidR="003B6252" w:rsidRPr="0050725F" w:rsidRDefault="003B6252" w:rsidP="003E54C5">
            <w:pPr>
              <w:overflowPunct/>
              <w:autoSpaceDE/>
              <w:adjustRightInd/>
              <w:jc w:val="center"/>
              <w:rPr>
                <w:rFonts w:ascii="宋体" w:hAnsi="宋体" w:cs="宋体"/>
                <w:szCs w:val="21"/>
              </w:rPr>
            </w:pPr>
            <w:r w:rsidRPr="0050725F">
              <w:rPr>
                <w:rFonts w:ascii="宋体" w:hAnsi="宋体" w:cs="宋体" w:hint="eastAsia"/>
                <w:szCs w:val="21"/>
              </w:rPr>
              <w:t>三年</w:t>
            </w:r>
          </w:p>
        </w:tc>
        <w:tc>
          <w:tcPr>
            <w:tcW w:w="2977" w:type="dxa"/>
            <w:shd w:val="clear" w:color="auto" w:fill="auto"/>
          </w:tcPr>
          <w:p w:rsidR="003B6252" w:rsidRDefault="003B6252" w:rsidP="003E54C5">
            <w:pPr>
              <w:rPr>
                <w:rFonts w:ascii="宋体" w:hAnsi="宋体" w:cs="宋体"/>
                <w:szCs w:val="21"/>
              </w:rPr>
            </w:pPr>
          </w:p>
          <w:p w:rsidR="003B6252" w:rsidRDefault="003B6252" w:rsidP="003E54C5">
            <w:pPr>
              <w:rPr>
                <w:rFonts w:ascii="宋体" w:hAnsi="宋体" w:cs="宋体"/>
                <w:szCs w:val="21"/>
              </w:rPr>
            </w:pPr>
          </w:p>
          <w:p w:rsidR="003B6252" w:rsidRPr="0050725F" w:rsidRDefault="003B6252" w:rsidP="003E54C5">
            <w:pPr>
              <w:rPr>
                <w:rFonts w:ascii="仿宋_GB2312" w:eastAsia="仿宋_GB2312" w:hAnsi="宋体"/>
                <w:b/>
                <w:sz w:val="32"/>
                <w:szCs w:val="32"/>
              </w:rPr>
            </w:pPr>
            <w:r>
              <w:rPr>
                <w:rFonts w:ascii="宋体" w:hAnsi="宋体" w:cs="宋体" w:hint="eastAsia"/>
                <w:szCs w:val="21"/>
              </w:rPr>
              <w:t>省政府确认文件</w:t>
            </w:r>
            <w:r w:rsidRPr="0050725F">
              <w:rPr>
                <w:rFonts w:ascii="宋体" w:hAnsi="宋体" w:cs="宋体" w:hint="eastAsia"/>
                <w:szCs w:val="21"/>
              </w:rPr>
              <w:t>。</w:t>
            </w:r>
          </w:p>
        </w:tc>
      </w:tr>
      <w:tr w:rsidR="003B6252" w:rsidRPr="0050725F" w:rsidTr="003B6252">
        <w:trPr>
          <w:trHeight w:val="1277"/>
        </w:trPr>
        <w:tc>
          <w:tcPr>
            <w:tcW w:w="736" w:type="dxa"/>
            <w:shd w:val="clear" w:color="auto" w:fill="auto"/>
            <w:vAlign w:val="center"/>
          </w:tcPr>
          <w:p w:rsidR="003B6252" w:rsidRDefault="003B6252" w:rsidP="003E54C5">
            <w:pPr>
              <w:overflowPunct/>
              <w:autoSpaceDE/>
              <w:adjustRightInd/>
              <w:jc w:val="center"/>
              <w:rPr>
                <w:rFonts w:ascii="宋体" w:hAnsi="宋体" w:cs="宋体"/>
                <w:szCs w:val="21"/>
              </w:rPr>
            </w:pPr>
            <w:r>
              <w:rPr>
                <w:rFonts w:ascii="宋体" w:hAnsi="宋体" w:cs="宋体" w:hint="eastAsia"/>
                <w:szCs w:val="21"/>
              </w:rPr>
              <w:t>3</w:t>
            </w:r>
          </w:p>
        </w:tc>
        <w:tc>
          <w:tcPr>
            <w:tcW w:w="1424" w:type="dxa"/>
            <w:shd w:val="clear" w:color="auto" w:fill="auto"/>
            <w:vAlign w:val="center"/>
          </w:tcPr>
          <w:p w:rsidR="003B6252" w:rsidRDefault="003B6252" w:rsidP="003E54C5">
            <w:pPr>
              <w:overflowPunct/>
              <w:autoSpaceDE/>
              <w:adjustRightInd/>
              <w:jc w:val="left"/>
              <w:rPr>
                <w:rFonts w:ascii="宋体" w:hAnsi="宋体" w:cs="宋体"/>
                <w:szCs w:val="21"/>
              </w:rPr>
            </w:pPr>
            <w:r>
              <w:rPr>
                <w:rFonts w:ascii="宋体" w:hAnsi="宋体" w:cs="宋体" w:hint="eastAsia"/>
                <w:szCs w:val="21"/>
              </w:rPr>
              <w:t>小</w:t>
            </w:r>
            <w:proofErr w:type="gramStart"/>
            <w:r>
              <w:rPr>
                <w:rFonts w:ascii="宋体" w:hAnsi="宋体" w:cs="宋体" w:hint="eastAsia"/>
                <w:szCs w:val="21"/>
              </w:rPr>
              <w:t>微企业</w:t>
            </w:r>
            <w:proofErr w:type="gramEnd"/>
            <w:r>
              <w:rPr>
                <w:rFonts w:ascii="宋体" w:hAnsi="宋体" w:cs="宋体" w:hint="eastAsia"/>
                <w:szCs w:val="21"/>
              </w:rPr>
              <w:t>园</w:t>
            </w:r>
          </w:p>
        </w:tc>
        <w:tc>
          <w:tcPr>
            <w:tcW w:w="2959" w:type="dxa"/>
            <w:shd w:val="clear" w:color="auto" w:fill="auto"/>
            <w:vAlign w:val="center"/>
          </w:tcPr>
          <w:p w:rsidR="003B6252" w:rsidRPr="0050725F" w:rsidRDefault="003B6252" w:rsidP="003235B8">
            <w:pPr>
              <w:overflowPunct/>
              <w:autoSpaceDE/>
              <w:adjustRightInd/>
              <w:jc w:val="left"/>
              <w:rPr>
                <w:rFonts w:ascii="宋体" w:hAnsi="宋体" w:cs="宋体"/>
                <w:szCs w:val="21"/>
              </w:rPr>
            </w:pPr>
            <w:r>
              <w:rPr>
                <w:rFonts w:ascii="宋体" w:hAnsi="宋体" w:cs="宋体" w:hint="eastAsia"/>
                <w:szCs w:val="21"/>
              </w:rPr>
              <w:t>《国家税务总局浙江省税务局关于促进小微企业园高质量发展的实施意见》（</w:t>
            </w:r>
            <w:proofErr w:type="gramStart"/>
            <w:r>
              <w:rPr>
                <w:rFonts w:ascii="宋体" w:hAnsi="宋体" w:cs="宋体" w:hint="eastAsia"/>
                <w:szCs w:val="21"/>
              </w:rPr>
              <w:t>浙税发</w:t>
            </w:r>
            <w:proofErr w:type="gramEnd"/>
            <w:r>
              <w:rPr>
                <w:rFonts w:ascii="宋体" w:hAnsi="宋体" w:cs="宋体" w:hint="eastAsia"/>
                <w:szCs w:val="21"/>
              </w:rPr>
              <w:t>[2018]67号）</w:t>
            </w:r>
          </w:p>
        </w:tc>
        <w:tc>
          <w:tcPr>
            <w:tcW w:w="3872" w:type="dxa"/>
            <w:shd w:val="clear" w:color="auto" w:fill="auto"/>
            <w:vAlign w:val="center"/>
          </w:tcPr>
          <w:p w:rsidR="003B6252" w:rsidRDefault="003B6252" w:rsidP="003E54C5">
            <w:pPr>
              <w:overflowPunct/>
              <w:autoSpaceDE/>
              <w:adjustRightInd/>
              <w:jc w:val="left"/>
              <w:rPr>
                <w:rFonts w:ascii="宋体" w:hAnsi="宋体" w:cs="宋体"/>
                <w:szCs w:val="21"/>
              </w:rPr>
            </w:pPr>
            <w:r w:rsidRPr="00AD6D5B">
              <w:rPr>
                <w:rFonts w:ascii="宋体" w:hAnsi="宋体" w:cs="宋体" w:hint="eastAsia"/>
                <w:szCs w:val="21"/>
              </w:rPr>
              <w:t>小</w:t>
            </w:r>
            <w:proofErr w:type="gramStart"/>
            <w:r w:rsidRPr="00AD6D5B">
              <w:rPr>
                <w:rFonts w:ascii="宋体" w:hAnsi="宋体" w:cs="宋体" w:hint="eastAsia"/>
                <w:szCs w:val="21"/>
              </w:rPr>
              <w:t>微企业</w:t>
            </w:r>
            <w:proofErr w:type="gramEnd"/>
            <w:r w:rsidRPr="00AD6D5B">
              <w:rPr>
                <w:rFonts w:ascii="宋体" w:hAnsi="宋体" w:cs="宋体" w:hint="eastAsia"/>
                <w:szCs w:val="21"/>
              </w:rPr>
              <w:t>园建成运营3年内，按第一</w:t>
            </w:r>
            <w:proofErr w:type="gramStart"/>
            <w:r w:rsidRPr="00AD6D5B">
              <w:rPr>
                <w:rFonts w:ascii="宋体" w:hAnsi="宋体" w:cs="宋体" w:hint="eastAsia"/>
                <w:szCs w:val="21"/>
              </w:rPr>
              <w:t>档</w:t>
            </w:r>
            <w:proofErr w:type="gramEnd"/>
            <w:r w:rsidRPr="00AD6D5B">
              <w:rPr>
                <w:rFonts w:ascii="宋体" w:hAnsi="宋体" w:cs="宋体" w:hint="eastAsia"/>
                <w:szCs w:val="21"/>
              </w:rPr>
              <w:t>享受分类分档城镇土地使用税优惠政策</w:t>
            </w:r>
          </w:p>
        </w:tc>
        <w:tc>
          <w:tcPr>
            <w:tcW w:w="1040" w:type="dxa"/>
            <w:shd w:val="clear" w:color="auto" w:fill="auto"/>
            <w:vAlign w:val="center"/>
          </w:tcPr>
          <w:p w:rsidR="003B6252" w:rsidRPr="0050725F" w:rsidRDefault="003B6252" w:rsidP="003E54C5">
            <w:pPr>
              <w:overflowPunct/>
              <w:autoSpaceDE/>
              <w:adjustRightInd/>
              <w:jc w:val="center"/>
              <w:rPr>
                <w:rFonts w:ascii="宋体" w:hAnsi="宋体" w:cs="宋体"/>
                <w:szCs w:val="21"/>
              </w:rPr>
            </w:pPr>
            <w:r>
              <w:rPr>
                <w:rFonts w:ascii="宋体" w:hAnsi="宋体" w:cs="宋体" w:hint="eastAsia"/>
                <w:szCs w:val="21"/>
              </w:rPr>
              <w:t>三年</w:t>
            </w:r>
          </w:p>
        </w:tc>
        <w:tc>
          <w:tcPr>
            <w:tcW w:w="2977" w:type="dxa"/>
            <w:shd w:val="clear" w:color="auto" w:fill="auto"/>
          </w:tcPr>
          <w:p w:rsidR="003B6252" w:rsidRDefault="003B6252" w:rsidP="003E54C5">
            <w:pPr>
              <w:rPr>
                <w:rFonts w:ascii="宋体" w:hAnsi="宋体" w:cs="宋体"/>
                <w:szCs w:val="21"/>
              </w:rPr>
            </w:pPr>
          </w:p>
          <w:p w:rsidR="003B6252" w:rsidRDefault="003B6252" w:rsidP="003E54C5">
            <w:pPr>
              <w:rPr>
                <w:rFonts w:ascii="宋体" w:hAnsi="宋体" w:cs="宋体"/>
                <w:szCs w:val="21"/>
              </w:rPr>
            </w:pPr>
            <w:r>
              <w:rPr>
                <w:rFonts w:ascii="宋体" w:hAnsi="宋体" w:cs="宋体" w:hint="eastAsia"/>
                <w:szCs w:val="21"/>
              </w:rPr>
              <w:t>当地经信部门认定文件</w:t>
            </w:r>
          </w:p>
        </w:tc>
      </w:tr>
    </w:tbl>
    <w:p w:rsidR="003235B8" w:rsidRPr="00AD6D5B" w:rsidRDefault="003235B8" w:rsidP="00A10B0A">
      <w:pPr>
        <w:rPr>
          <w:rFonts w:ascii="宋体" w:hAnsi="宋体"/>
          <w:b/>
          <w:sz w:val="36"/>
          <w:szCs w:val="36"/>
        </w:rPr>
      </w:pPr>
    </w:p>
    <w:p w:rsidR="003235B8" w:rsidRDefault="003235B8">
      <w:pPr>
        <w:overflowPunct/>
        <w:autoSpaceDE/>
        <w:autoSpaceDN/>
        <w:adjustRightInd/>
        <w:jc w:val="left"/>
        <w:textAlignment w:val="auto"/>
        <w:rPr>
          <w:rFonts w:ascii="宋体" w:hAnsi="宋体"/>
          <w:b/>
          <w:sz w:val="36"/>
          <w:szCs w:val="36"/>
        </w:rPr>
      </w:pPr>
      <w:r>
        <w:rPr>
          <w:rFonts w:ascii="宋体" w:hAnsi="宋体"/>
          <w:b/>
          <w:sz w:val="36"/>
          <w:szCs w:val="36"/>
        </w:rPr>
        <w:br w:type="page"/>
      </w:r>
    </w:p>
    <w:p w:rsidR="003235B8" w:rsidRDefault="003235B8" w:rsidP="00A10B0A">
      <w:pPr>
        <w:rPr>
          <w:rFonts w:ascii="宋体" w:hAnsi="宋体"/>
          <w:b/>
          <w:sz w:val="36"/>
          <w:szCs w:val="36"/>
        </w:rPr>
      </w:pPr>
    </w:p>
    <w:p w:rsidR="000224B5" w:rsidRPr="000D03F5" w:rsidRDefault="00450DA1" w:rsidP="00A10B0A">
      <w:pPr>
        <w:rPr>
          <w:rFonts w:ascii="宋体" w:hAnsi="宋体"/>
          <w:b/>
          <w:sz w:val="36"/>
          <w:szCs w:val="36"/>
        </w:rPr>
      </w:pPr>
      <w:r>
        <w:rPr>
          <w:rFonts w:ascii="宋体" w:hAnsi="宋体" w:hint="eastAsia"/>
          <w:b/>
          <w:sz w:val="36"/>
          <w:szCs w:val="36"/>
        </w:rPr>
        <w:t>三</w:t>
      </w:r>
      <w:r w:rsidR="000224B5" w:rsidRPr="000D03F5">
        <w:rPr>
          <w:rFonts w:ascii="宋体" w:hAnsi="宋体" w:hint="eastAsia"/>
          <w:b/>
          <w:sz w:val="36"/>
          <w:szCs w:val="36"/>
        </w:rPr>
        <w:t>、房产税（困难类减免）</w:t>
      </w: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2268"/>
        <w:gridCol w:w="3969"/>
        <w:gridCol w:w="4678"/>
      </w:tblGrid>
      <w:tr w:rsidR="003B6252" w:rsidRPr="001643AC" w:rsidTr="003B6252">
        <w:trPr>
          <w:trHeight w:val="761"/>
        </w:trPr>
        <w:tc>
          <w:tcPr>
            <w:tcW w:w="959" w:type="dxa"/>
            <w:shd w:val="clear" w:color="auto" w:fill="auto"/>
            <w:vAlign w:val="center"/>
          </w:tcPr>
          <w:p w:rsidR="003B6252" w:rsidRPr="001643AC" w:rsidRDefault="003B6252" w:rsidP="003930EF">
            <w:pPr>
              <w:overflowPunct/>
              <w:autoSpaceDE/>
              <w:adjustRightInd/>
              <w:jc w:val="center"/>
              <w:rPr>
                <w:rFonts w:ascii="宋体" w:hAnsi="宋体" w:cs="宋体"/>
                <w:b/>
                <w:bCs/>
                <w:szCs w:val="21"/>
              </w:rPr>
            </w:pPr>
            <w:r w:rsidRPr="001643AC">
              <w:rPr>
                <w:rFonts w:ascii="宋体" w:hAnsi="宋体" w:cs="宋体" w:hint="eastAsia"/>
                <w:b/>
                <w:bCs/>
                <w:szCs w:val="21"/>
              </w:rPr>
              <w:t>序列号</w:t>
            </w:r>
          </w:p>
        </w:tc>
        <w:tc>
          <w:tcPr>
            <w:tcW w:w="992" w:type="dxa"/>
            <w:shd w:val="clear" w:color="auto" w:fill="auto"/>
            <w:vAlign w:val="center"/>
          </w:tcPr>
          <w:p w:rsidR="003B6252" w:rsidRPr="001643AC" w:rsidRDefault="003B6252" w:rsidP="003930EF">
            <w:pPr>
              <w:overflowPunct/>
              <w:autoSpaceDE/>
              <w:adjustRightInd/>
              <w:jc w:val="center"/>
              <w:rPr>
                <w:rFonts w:ascii="宋体" w:hAnsi="宋体" w:cs="宋体"/>
                <w:b/>
                <w:bCs/>
                <w:szCs w:val="21"/>
              </w:rPr>
            </w:pPr>
            <w:r w:rsidRPr="001643AC">
              <w:rPr>
                <w:rFonts w:ascii="宋体" w:hAnsi="宋体" w:cs="宋体" w:hint="eastAsia"/>
                <w:b/>
                <w:bCs/>
                <w:szCs w:val="21"/>
              </w:rPr>
              <w:t>税费优惠项目</w:t>
            </w:r>
          </w:p>
        </w:tc>
        <w:tc>
          <w:tcPr>
            <w:tcW w:w="2268" w:type="dxa"/>
            <w:shd w:val="clear" w:color="auto" w:fill="auto"/>
            <w:vAlign w:val="center"/>
          </w:tcPr>
          <w:p w:rsidR="003B6252" w:rsidRPr="001643AC" w:rsidRDefault="003B6252" w:rsidP="003930EF">
            <w:pPr>
              <w:overflowPunct/>
              <w:autoSpaceDE/>
              <w:adjustRightInd/>
              <w:jc w:val="center"/>
              <w:rPr>
                <w:rFonts w:ascii="宋体" w:hAnsi="宋体" w:cs="宋体"/>
                <w:b/>
                <w:bCs/>
                <w:szCs w:val="21"/>
              </w:rPr>
            </w:pPr>
            <w:r w:rsidRPr="001643AC">
              <w:rPr>
                <w:rFonts w:ascii="宋体" w:hAnsi="宋体" w:cs="宋体" w:hint="eastAsia"/>
                <w:b/>
                <w:bCs/>
                <w:szCs w:val="21"/>
              </w:rPr>
              <w:t>文件依据</w:t>
            </w:r>
          </w:p>
        </w:tc>
        <w:tc>
          <w:tcPr>
            <w:tcW w:w="3969" w:type="dxa"/>
            <w:shd w:val="clear" w:color="auto" w:fill="auto"/>
            <w:vAlign w:val="center"/>
          </w:tcPr>
          <w:p w:rsidR="003B6252" w:rsidRPr="001643AC" w:rsidRDefault="003B6252" w:rsidP="003930EF">
            <w:pPr>
              <w:overflowPunct/>
              <w:autoSpaceDE/>
              <w:adjustRightInd/>
              <w:jc w:val="center"/>
              <w:rPr>
                <w:rFonts w:ascii="宋体" w:hAnsi="宋体" w:cs="宋体"/>
                <w:b/>
                <w:bCs/>
                <w:szCs w:val="21"/>
              </w:rPr>
            </w:pPr>
            <w:r>
              <w:rPr>
                <w:rFonts w:ascii="宋体" w:hAnsi="宋体" w:cs="宋体" w:hint="eastAsia"/>
                <w:b/>
                <w:bCs/>
                <w:szCs w:val="21"/>
              </w:rPr>
              <w:t>减免类型</w:t>
            </w:r>
          </w:p>
        </w:tc>
        <w:tc>
          <w:tcPr>
            <w:tcW w:w="4678" w:type="dxa"/>
            <w:shd w:val="clear" w:color="auto" w:fill="auto"/>
            <w:vAlign w:val="center"/>
          </w:tcPr>
          <w:p w:rsidR="003B6252" w:rsidRPr="001643AC" w:rsidRDefault="003B6252" w:rsidP="003930EF">
            <w:pPr>
              <w:overflowPunct/>
              <w:autoSpaceDE/>
              <w:adjustRightInd/>
              <w:jc w:val="center"/>
              <w:rPr>
                <w:rFonts w:ascii="宋体" w:hAnsi="宋体" w:cs="宋体"/>
                <w:b/>
                <w:bCs/>
                <w:szCs w:val="21"/>
              </w:rPr>
            </w:pPr>
            <w:r w:rsidRPr="001643AC">
              <w:rPr>
                <w:rFonts w:ascii="宋体" w:hAnsi="宋体" w:cs="宋体" w:hint="eastAsia"/>
                <w:b/>
                <w:bCs/>
                <w:szCs w:val="21"/>
              </w:rPr>
              <w:t>附送资料</w:t>
            </w:r>
          </w:p>
        </w:tc>
      </w:tr>
      <w:tr w:rsidR="003B6252" w:rsidRPr="001643AC" w:rsidTr="0062073E">
        <w:trPr>
          <w:trHeight w:val="543"/>
        </w:trPr>
        <w:tc>
          <w:tcPr>
            <w:tcW w:w="959" w:type="dxa"/>
            <w:shd w:val="clear" w:color="auto" w:fill="auto"/>
            <w:vAlign w:val="center"/>
          </w:tcPr>
          <w:p w:rsidR="003B6252" w:rsidRPr="0062073E" w:rsidRDefault="0062073E" w:rsidP="0062073E">
            <w:pPr>
              <w:overflowPunct/>
              <w:autoSpaceDE/>
              <w:adjustRightInd/>
              <w:jc w:val="center"/>
              <w:rPr>
                <w:rFonts w:ascii="宋体" w:hAnsi="宋体" w:cs="宋体"/>
                <w:szCs w:val="21"/>
              </w:rPr>
            </w:pPr>
            <w:r w:rsidRPr="0062073E">
              <w:rPr>
                <w:rFonts w:ascii="宋体" w:hAnsi="宋体" w:cs="宋体" w:hint="eastAsia"/>
                <w:szCs w:val="21"/>
              </w:rPr>
              <w:t>1</w:t>
            </w:r>
          </w:p>
        </w:tc>
        <w:tc>
          <w:tcPr>
            <w:tcW w:w="992" w:type="dxa"/>
            <w:shd w:val="clear" w:color="auto" w:fill="auto"/>
            <w:vAlign w:val="center"/>
          </w:tcPr>
          <w:p w:rsidR="003B6252" w:rsidRPr="001643AC" w:rsidRDefault="003B6252" w:rsidP="003930EF">
            <w:pPr>
              <w:overflowPunct/>
              <w:autoSpaceDE/>
              <w:adjustRightInd/>
              <w:jc w:val="left"/>
              <w:rPr>
                <w:rFonts w:ascii="宋体" w:hAnsi="宋体" w:cs="宋体"/>
                <w:szCs w:val="21"/>
              </w:rPr>
            </w:pPr>
            <w:r w:rsidRPr="001643AC">
              <w:rPr>
                <w:rFonts w:ascii="宋体" w:hAnsi="宋体" w:cs="宋体" w:hint="eastAsia"/>
                <w:szCs w:val="21"/>
              </w:rPr>
              <w:t>困难类减免</w:t>
            </w:r>
          </w:p>
        </w:tc>
        <w:tc>
          <w:tcPr>
            <w:tcW w:w="2268" w:type="dxa"/>
            <w:shd w:val="clear" w:color="auto" w:fill="auto"/>
            <w:vAlign w:val="center"/>
          </w:tcPr>
          <w:p w:rsidR="003B6252" w:rsidRPr="00F91549" w:rsidRDefault="003B6252" w:rsidP="0062073E">
            <w:pPr>
              <w:overflowPunct/>
              <w:autoSpaceDE/>
              <w:adjustRightInd/>
              <w:rPr>
                <w:rFonts w:ascii="宋体" w:hAnsi="宋体" w:cs="宋体"/>
                <w:szCs w:val="21"/>
              </w:rPr>
            </w:pPr>
            <w:r w:rsidRPr="001643AC">
              <w:rPr>
                <w:rFonts w:ascii="宋体" w:hAnsi="宋体" w:cs="宋体" w:hint="eastAsia"/>
                <w:szCs w:val="21"/>
              </w:rPr>
              <w:t>《中华人民共和国房产税暂行条例》</w:t>
            </w:r>
          </w:p>
        </w:tc>
        <w:tc>
          <w:tcPr>
            <w:tcW w:w="3969" w:type="dxa"/>
            <w:shd w:val="clear" w:color="auto" w:fill="auto"/>
            <w:vAlign w:val="center"/>
          </w:tcPr>
          <w:p w:rsidR="003B6252" w:rsidRPr="001643AC" w:rsidRDefault="003B6252" w:rsidP="003930EF">
            <w:pPr>
              <w:widowControl w:val="0"/>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overflowPunct/>
              <w:autoSpaceDE/>
              <w:autoSpaceDN/>
              <w:snapToGrid w:val="0"/>
              <w:spacing w:line="240" w:lineRule="exact"/>
              <w:ind w:firstLineChars="200" w:firstLine="420"/>
              <w:textAlignment w:val="auto"/>
              <w:rPr>
                <w:rFonts w:ascii="宋体" w:hAnsi="宋体" w:cs="宋体"/>
                <w:szCs w:val="21"/>
              </w:rPr>
            </w:pPr>
            <w:r w:rsidRPr="001643AC">
              <w:rPr>
                <w:rFonts w:ascii="宋体" w:hAnsi="宋体" w:cs="宋体" w:hint="eastAsia"/>
                <w:szCs w:val="21"/>
              </w:rPr>
              <w:t>纳税人发生下列情形之一，且缴纳房产税确有困难的，可申请困难减免税：</w:t>
            </w:r>
          </w:p>
          <w:p w:rsidR="003B6252" w:rsidRDefault="003B6252" w:rsidP="003930EF">
            <w:pPr>
              <w:widowControl w:val="0"/>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overflowPunct/>
              <w:autoSpaceDE/>
              <w:autoSpaceDN/>
              <w:snapToGrid w:val="0"/>
              <w:spacing w:line="240" w:lineRule="exact"/>
              <w:ind w:firstLineChars="200" w:firstLine="420"/>
              <w:textAlignment w:val="auto"/>
              <w:rPr>
                <w:rFonts w:ascii="宋体" w:hAnsi="宋体" w:cs="宋体"/>
                <w:szCs w:val="21"/>
              </w:rPr>
            </w:pPr>
            <w:r>
              <w:rPr>
                <w:rFonts w:ascii="宋体" w:hAnsi="宋体" w:cs="宋体" w:hint="eastAsia"/>
                <w:szCs w:val="21"/>
              </w:rPr>
              <w:t>（一）</w:t>
            </w:r>
            <w:r w:rsidRPr="001643AC">
              <w:rPr>
                <w:rFonts w:ascii="宋体" w:hAnsi="宋体" w:cs="宋体" w:hint="eastAsia"/>
                <w:szCs w:val="21"/>
              </w:rPr>
              <w:t>因风、火、水、地震等造成的严重自然灾害或其他不可抗力因素遭受重大损失；</w:t>
            </w:r>
          </w:p>
          <w:p w:rsidR="003B6252" w:rsidRPr="001643AC" w:rsidRDefault="003B6252" w:rsidP="003930EF">
            <w:pPr>
              <w:widowControl w:val="0"/>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overflowPunct/>
              <w:autoSpaceDE/>
              <w:autoSpaceDN/>
              <w:snapToGrid w:val="0"/>
              <w:spacing w:line="240" w:lineRule="exact"/>
              <w:ind w:firstLineChars="200" w:firstLine="420"/>
              <w:textAlignment w:val="auto"/>
              <w:rPr>
                <w:rFonts w:ascii="宋体" w:hAnsi="宋体" w:cs="宋体"/>
                <w:szCs w:val="21"/>
              </w:rPr>
            </w:pPr>
            <w:r>
              <w:rPr>
                <w:rFonts w:ascii="宋体" w:hAnsi="宋体" w:cs="宋体" w:hint="eastAsia"/>
                <w:szCs w:val="21"/>
              </w:rPr>
              <w:t>（二）</w:t>
            </w:r>
            <w:r w:rsidRPr="001643AC">
              <w:rPr>
                <w:rFonts w:ascii="宋体" w:hAnsi="宋体" w:cs="宋体" w:hint="eastAsia"/>
                <w:szCs w:val="21"/>
              </w:rPr>
              <w:t>承担政府任务；</w:t>
            </w:r>
            <w:r w:rsidRPr="001643AC">
              <w:rPr>
                <w:rFonts w:ascii="宋体" w:hAnsi="宋体" w:cs="宋体"/>
                <w:szCs w:val="21"/>
              </w:rPr>
              <w:t xml:space="preserve"> </w:t>
            </w:r>
          </w:p>
          <w:p w:rsidR="003B6252" w:rsidRPr="001643AC" w:rsidRDefault="003B6252" w:rsidP="003930EF">
            <w:pPr>
              <w:widowControl w:val="0"/>
              <w:tabs>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overflowPunct/>
              <w:autoSpaceDE/>
              <w:autoSpaceDN/>
              <w:snapToGrid w:val="0"/>
              <w:spacing w:line="240" w:lineRule="exact"/>
              <w:ind w:firstLineChars="200" w:firstLine="420"/>
              <w:textAlignment w:val="auto"/>
              <w:rPr>
                <w:rFonts w:ascii="宋体" w:hAnsi="宋体" w:cs="宋体"/>
                <w:szCs w:val="21"/>
              </w:rPr>
            </w:pPr>
            <w:r>
              <w:rPr>
                <w:rFonts w:ascii="宋体" w:hAnsi="宋体" w:cs="宋体" w:hint="eastAsia"/>
                <w:szCs w:val="21"/>
              </w:rPr>
              <w:t>（三）</w:t>
            </w:r>
            <w:r w:rsidRPr="001643AC">
              <w:rPr>
                <w:rFonts w:ascii="宋体" w:hAnsi="宋体" w:cs="宋体" w:hint="eastAsia"/>
                <w:szCs w:val="21"/>
              </w:rPr>
              <w:t>从事符合《中华人民共和国公益事业捐赠法》规定的公益事业的公益性基金会和社会团体，以及承担污水垃圾处理等公益职能的其他单位；</w:t>
            </w:r>
          </w:p>
          <w:p w:rsidR="003B6252" w:rsidRPr="003F42A2" w:rsidRDefault="003B6252" w:rsidP="003B6252">
            <w:pPr>
              <w:ind w:firstLineChars="200" w:firstLine="420"/>
              <w:rPr>
                <w:rFonts w:ascii="宋体" w:hAnsi="宋体" w:cs="宋体"/>
                <w:b/>
                <w:color w:val="FF0000"/>
                <w:szCs w:val="21"/>
              </w:rPr>
            </w:pPr>
            <w:r>
              <w:rPr>
                <w:rFonts w:ascii="宋体" w:hAnsi="宋体" w:cs="宋体" w:hint="eastAsia"/>
                <w:szCs w:val="21"/>
              </w:rPr>
              <w:t>（四）</w:t>
            </w:r>
            <w:r w:rsidRPr="001643AC">
              <w:rPr>
                <w:rFonts w:ascii="宋体" w:hAnsi="宋体" w:cs="宋体" w:hint="eastAsia"/>
                <w:szCs w:val="21"/>
              </w:rPr>
              <w:t>从事国家鼓励和扶持产业发生严重亏损的纳税人。</w:t>
            </w:r>
          </w:p>
        </w:tc>
        <w:tc>
          <w:tcPr>
            <w:tcW w:w="4678" w:type="dxa"/>
            <w:shd w:val="clear" w:color="auto" w:fill="auto"/>
            <w:vAlign w:val="center"/>
          </w:tcPr>
          <w:p w:rsidR="003B6252" w:rsidRPr="001643AC" w:rsidRDefault="003B6252" w:rsidP="003930EF">
            <w:pPr>
              <w:overflowPunct/>
              <w:autoSpaceDE/>
              <w:autoSpaceDN/>
              <w:adjustRightInd/>
              <w:textAlignment w:val="auto"/>
              <w:rPr>
                <w:kern w:val="2"/>
              </w:rPr>
            </w:pPr>
            <w:r w:rsidRPr="001643AC">
              <w:rPr>
                <w:rFonts w:hint="eastAsia"/>
                <w:kern w:val="2"/>
              </w:rPr>
              <w:t>1.</w:t>
            </w:r>
            <w:r w:rsidRPr="001643AC">
              <w:rPr>
                <w:rFonts w:hint="eastAsia"/>
                <w:kern w:val="2"/>
              </w:rPr>
              <w:t>因风、火、水、地震等造成的严重自然灾害或其他不可抗力因素遭受重大损失的纳税人，应提供：中介机构出具的受灾损失报告、或乡镇以上人民政府或县以上人民政府职能部门出具的受灾损失证明、或保险公司理赔证明；</w:t>
            </w:r>
          </w:p>
          <w:p w:rsidR="003B6252" w:rsidRPr="001643AC" w:rsidRDefault="003B6252" w:rsidP="003930EF">
            <w:pPr>
              <w:overflowPunct/>
              <w:autoSpaceDE/>
              <w:autoSpaceDN/>
              <w:adjustRightInd/>
              <w:textAlignment w:val="auto"/>
              <w:rPr>
                <w:kern w:val="2"/>
              </w:rPr>
            </w:pPr>
            <w:r w:rsidRPr="001643AC">
              <w:rPr>
                <w:rFonts w:hint="eastAsia"/>
                <w:kern w:val="2"/>
              </w:rPr>
              <w:t xml:space="preserve">2. </w:t>
            </w:r>
            <w:r w:rsidRPr="001643AC">
              <w:rPr>
                <w:rFonts w:hint="eastAsia"/>
                <w:kern w:val="2"/>
              </w:rPr>
              <w:t>承担政府任务的纳税人，应提供县级以上人民政府相关部门出具的证明材料；</w:t>
            </w:r>
          </w:p>
          <w:p w:rsidR="003B6252" w:rsidRPr="001643AC" w:rsidRDefault="003B6252" w:rsidP="003930EF">
            <w:pPr>
              <w:overflowPunct/>
              <w:autoSpaceDE/>
              <w:autoSpaceDN/>
              <w:adjustRightInd/>
              <w:textAlignment w:val="auto"/>
              <w:rPr>
                <w:rFonts w:ascii="宋体" w:hAnsi="宋体"/>
                <w:szCs w:val="28"/>
              </w:rPr>
            </w:pPr>
            <w:r w:rsidRPr="001643AC">
              <w:rPr>
                <w:rFonts w:hint="eastAsia"/>
                <w:kern w:val="2"/>
              </w:rPr>
              <w:t>3.</w:t>
            </w:r>
            <w:r w:rsidRPr="001643AC">
              <w:rPr>
                <w:rFonts w:hint="eastAsia"/>
                <w:kern w:val="2"/>
              </w:rPr>
              <w:t>从事符合《中华人民共和国公益事业捐赠法》规定的公益事业的公益性基金会和社会团体，应提供企业所得税公益性捐赠税前扣除资格证明；承担污水垃圾处理等公益职能的其他单位，应提供县级以上人民政府相关部门出具的承担公益职能的证明。</w:t>
            </w:r>
          </w:p>
          <w:p w:rsidR="003B6252" w:rsidRPr="001643AC" w:rsidRDefault="003B6252" w:rsidP="008E7F98">
            <w:pPr>
              <w:overflowPunct/>
              <w:autoSpaceDE/>
              <w:adjustRightInd/>
              <w:jc w:val="left"/>
              <w:rPr>
                <w:rFonts w:ascii="宋体" w:hAnsi="宋体" w:cs="宋体"/>
                <w:szCs w:val="21"/>
              </w:rPr>
            </w:pPr>
            <w:r w:rsidRPr="001643AC">
              <w:rPr>
                <w:rFonts w:hint="eastAsia"/>
                <w:kern w:val="2"/>
              </w:rPr>
              <w:t>4.</w:t>
            </w:r>
            <w:r>
              <w:rPr>
                <w:rFonts w:ascii="宋体" w:hAnsi="宋体" w:hint="eastAsia"/>
                <w:szCs w:val="28"/>
              </w:rPr>
              <w:t>纳税人亏损的相关材料和上一年度</w:t>
            </w:r>
            <w:r w:rsidRPr="001643AC">
              <w:rPr>
                <w:rFonts w:ascii="宋体" w:hAnsi="宋体" w:hint="eastAsia"/>
                <w:szCs w:val="28"/>
              </w:rPr>
              <w:t>财务报表</w:t>
            </w:r>
            <w:r w:rsidRPr="006B52B3">
              <w:rPr>
                <w:rFonts w:hint="eastAsia"/>
              </w:rPr>
              <w:t>。</w:t>
            </w:r>
          </w:p>
        </w:tc>
      </w:tr>
    </w:tbl>
    <w:p w:rsidR="00B502BD" w:rsidRDefault="00B502BD" w:rsidP="000224B5">
      <w:pPr>
        <w:tabs>
          <w:tab w:val="left" w:pos="1080"/>
        </w:tabs>
        <w:rPr>
          <w:rFonts w:ascii="宋体" w:hAnsi="宋体"/>
          <w:b/>
          <w:sz w:val="36"/>
          <w:szCs w:val="36"/>
        </w:rPr>
      </w:pPr>
    </w:p>
    <w:p w:rsidR="006857AE" w:rsidRDefault="006857AE" w:rsidP="000224B5">
      <w:pPr>
        <w:tabs>
          <w:tab w:val="left" w:pos="1080"/>
        </w:tabs>
        <w:rPr>
          <w:rFonts w:ascii="宋体" w:hAnsi="宋体"/>
          <w:b/>
          <w:sz w:val="36"/>
          <w:szCs w:val="36"/>
        </w:rPr>
      </w:pPr>
    </w:p>
    <w:p w:rsidR="000A4C6B" w:rsidRDefault="000A4C6B" w:rsidP="000224B5">
      <w:pPr>
        <w:tabs>
          <w:tab w:val="left" w:pos="1080"/>
        </w:tabs>
        <w:rPr>
          <w:rFonts w:ascii="宋体" w:hAnsi="宋体"/>
          <w:b/>
          <w:sz w:val="36"/>
          <w:szCs w:val="36"/>
        </w:rPr>
      </w:pPr>
    </w:p>
    <w:p w:rsidR="006857AE" w:rsidRDefault="006857AE" w:rsidP="000224B5">
      <w:pPr>
        <w:tabs>
          <w:tab w:val="left" w:pos="1080"/>
        </w:tabs>
        <w:rPr>
          <w:rFonts w:ascii="宋体" w:hAnsi="宋体"/>
          <w:b/>
          <w:sz w:val="36"/>
          <w:szCs w:val="36"/>
        </w:rPr>
      </w:pPr>
    </w:p>
    <w:p w:rsidR="003B6252" w:rsidRDefault="003B6252" w:rsidP="000224B5">
      <w:pPr>
        <w:tabs>
          <w:tab w:val="left" w:pos="1080"/>
        </w:tabs>
        <w:rPr>
          <w:rFonts w:ascii="宋体" w:hAnsi="宋体"/>
          <w:b/>
          <w:sz w:val="36"/>
          <w:szCs w:val="36"/>
        </w:rPr>
      </w:pPr>
    </w:p>
    <w:p w:rsidR="00014795" w:rsidRPr="00014795" w:rsidRDefault="00014795" w:rsidP="000224B5">
      <w:pPr>
        <w:tabs>
          <w:tab w:val="left" w:pos="1080"/>
        </w:tabs>
        <w:rPr>
          <w:rFonts w:ascii="宋体" w:hAnsi="宋体"/>
          <w:b/>
          <w:sz w:val="36"/>
          <w:szCs w:val="36"/>
        </w:rPr>
      </w:pPr>
    </w:p>
    <w:p w:rsidR="001F6B5D" w:rsidRDefault="001F6B5D" w:rsidP="000224B5">
      <w:pPr>
        <w:tabs>
          <w:tab w:val="left" w:pos="1080"/>
        </w:tabs>
        <w:rPr>
          <w:rFonts w:ascii="宋体" w:hAnsi="宋体"/>
          <w:b/>
          <w:sz w:val="36"/>
          <w:szCs w:val="36"/>
        </w:rPr>
      </w:pPr>
    </w:p>
    <w:p w:rsidR="000224B5" w:rsidRDefault="00450DA1" w:rsidP="000224B5">
      <w:pPr>
        <w:tabs>
          <w:tab w:val="left" w:pos="1080"/>
        </w:tabs>
        <w:rPr>
          <w:rFonts w:ascii="宋体" w:hAnsi="宋体"/>
          <w:b/>
          <w:sz w:val="36"/>
          <w:szCs w:val="36"/>
        </w:rPr>
      </w:pPr>
      <w:r>
        <w:rPr>
          <w:rFonts w:ascii="宋体" w:hAnsi="宋体" w:hint="eastAsia"/>
          <w:b/>
          <w:sz w:val="36"/>
          <w:szCs w:val="36"/>
        </w:rPr>
        <w:lastRenderedPageBreak/>
        <w:t>四</w:t>
      </w:r>
      <w:r w:rsidR="000224B5">
        <w:rPr>
          <w:rFonts w:ascii="宋体" w:hAnsi="宋体" w:hint="eastAsia"/>
          <w:b/>
          <w:sz w:val="36"/>
          <w:szCs w:val="36"/>
        </w:rPr>
        <w:t>、房产税（</w:t>
      </w:r>
      <w:r w:rsidR="00880525">
        <w:rPr>
          <w:rFonts w:ascii="宋体" w:hAnsi="宋体" w:hint="eastAsia"/>
          <w:b/>
          <w:sz w:val="36"/>
          <w:szCs w:val="36"/>
        </w:rPr>
        <w:t>省政府或省局政策类减免</w:t>
      </w:r>
      <w:r w:rsidR="000224B5">
        <w:rPr>
          <w:rFonts w:ascii="宋体" w:hAnsi="宋体" w:hint="eastAsia"/>
          <w:b/>
          <w:sz w:val="36"/>
          <w:szCs w:val="36"/>
        </w:rPr>
        <w:t>）</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464"/>
        <w:gridCol w:w="3073"/>
        <w:gridCol w:w="3753"/>
        <w:gridCol w:w="1134"/>
        <w:gridCol w:w="2976"/>
      </w:tblGrid>
      <w:tr w:rsidR="003B6252" w:rsidRPr="0050725F" w:rsidTr="00CB087C">
        <w:trPr>
          <w:trHeight w:val="674"/>
        </w:trPr>
        <w:tc>
          <w:tcPr>
            <w:tcW w:w="749" w:type="dxa"/>
            <w:shd w:val="clear" w:color="auto" w:fill="auto"/>
            <w:vAlign w:val="center"/>
          </w:tcPr>
          <w:p w:rsidR="003B6252" w:rsidRPr="0050725F" w:rsidRDefault="003B6252" w:rsidP="003930EF">
            <w:pPr>
              <w:overflowPunct/>
              <w:autoSpaceDE/>
              <w:adjustRightInd/>
              <w:jc w:val="center"/>
              <w:rPr>
                <w:rFonts w:ascii="宋体" w:hAnsi="宋体" w:cs="宋体"/>
                <w:b/>
                <w:bCs/>
                <w:szCs w:val="21"/>
              </w:rPr>
            </w:pPr>
            <w:r w:rsidRPr="0050725F">
              <w:rPr>
                <w:rFonts w:ascii="宋体" w:hAnsi="宋体" w:cs="宋体" w:hint="eastAsia"/>
                <w:b/>
                <w:bCs/>
                <w:szCs w:val="21"/>
              </w:rPr>
              <w:t>序列号</w:t>
            </w:r>
          </w:p>
        </w:tc>
        <w:tc>
          <w:tcPr>
            <w:tcW w:w="1464" w:type="dxa"/>
            <w:shd w:val="clear" w:color="auto" w:fill="auto"/>
            <w:vAlign w:val="center"/>
          </w:tcPr>
          <w:p w:rsidR="003B6252" w:rsidRPr="0050725F" w:rsidRDefault="003B6252" w:rsidP="003930EF">
            <w:pPr>
              <w:overflowPunct/>
              <w:autoSpaceDE/>
              <w:adjustRightInd/>
              <w:jc w:val="center"/>
              <w:rPr>
                <w:rFonts w:ascii="宋体" w:hAnsi="宋体" w:cs="宋体"/>
                <w:b/>
                <w:bCs/>
                <w:szCs w:val="21"/>
              </w:rPr>
            </w:pPr>
            <w:r>
              <w:rPr>
                <w:rFonts w:ascii="宋体" w:hAnsi="宋体" w:cs="宋体" w:hint="eastAsia"/>
                <w:b/>
                <w:bCs/>
                <w:szCs w:val="21"/>
              </w:rPr>
              <w:t>减免类型</w:t>
            </w:r>
          </w:p>
        </w:tc>
        <w:tc>
          <w:tcPr>
            <w:tcW w:w="3073" w:type="dxa"/>
            <w:shd w:val="clear" w:color="auto" w:fill="auto"/>
            <w:vAlign w:val="center"/>
          </w:tcPr>
          <w:p w:rsidR="003B6252" w:rsidRPr="0050725F" w:rsidRDefault="003B6252" w:rsidP="003930EF">
            <w:pPr>
              <w:overflowPunct/>
              <w:autoSpaceDE/>
              <w:adjustRightInd/>
              <w:jc w:val="center"/>
              <w:rPr>
                <w:rFonts w:ascii="宋体" w:hAnsi="宋体" w:cs="宋体"/>
                <w:b/>
                <w:bCs/>
                <w:szCs w:val="21"/>
              </w:rPr>
            </w:pPr>
            <w:r w:rsidRPr="0050725F">
              <w:rPr>
                <w:rFonts w:ascii="宋体" w:hAnsi="宋体" w:cs="宋体" w:hint="eastAsia"/>
                <w:b/>
                <w:bCs/>
                <w:szCs w:val="21"/>
              </w:rPr>
              <w:t>文件依据</w:t>
            </w:r>
          </w:p>
        </w:tc>
        <w:tc>
          <w:tcPr>
            <w:tcW w:w="3753" w:type="dxa"/>
            <w:shd w:val="clear" w:color="auto" w:fill="auto"/>
            <w:vAlign w:val="center"/>
          </w:tcPr>
          <w:p w:rsidR="003B6252" w:rsidRPr="0050725F" w:rsidRDefault="003B6252" w:rsidP="003930EF">
            <w:pPr>
              <w:overflowPunct/>
              <w:autoSpaceDE/>
              <w:adjustRightInd/>
              <w:jc w:val="center"/>
              <w:rPr>
                <w:rFonts w:ascii="宋体" w:hAnsi="宋体" w:cs="宋体"/>
                <w:b/>
                <w:bCs/>
                <w:szCs w:val="21"/>
              </w:rPr>
            </w:pPr>
            <w:r w:rsidRPr="0050725F">
              <w:rPr>
                <w:rFonts w:ascii="宋体" w:hAnsi="宋体" w:cs="宋体" w:hint="eastAsia"/>
                <w:b/>
                <w:bCs/>
                <w:szCs w:val="21"/>
              </w:rPr>
              <w:t>优惠条件</w:t>
            </w:r>
          </w:p>
        </w:tc>
        <w:tc>
          <w:tcPr>
            <w:tcW w:w="1134" w:type="dxa"/>
            <w:shd w:val="clear" w:color="auto" w:fill="auto"/>
            <w:vAlign w:val="center"/>
          </w:tcPr>
          <w:p w:rsidR="003B6252" w:rsidRPr="0050725F" w:rsidRDefault="003B6252" w:rsidP="003930EF">
            <w:pPr>
              <w:overflowPunct/>
              <w:autoSpaceDE/>
              <w:adjustRightInd/>
              <w:jc w:val="center"/>
              <w:rPr>
                <w:rFonts w:ascii="宋体" w:hAnsi="宋体" w:cs="宋体"/>
                <w:b/>
                <w:bCs/>
                <w:szCs w:val="21"/>
              </w:rPr>
            </w:pPr>
            <w:r w:rsidRPr="0050725F">
              <w:rPr>
                <w:rFonts w:ascii="宋体" w:hAnsi="宋体" w:cs="宋体" w:hint="eastAsia"/>
                <w:b/>
                <w:bCs/>
                <w:szCs w:val="21"/>
              </w:rPr>
              <w:t>优惠期限</w:t>
            </w:r>
          </w:p>
        </w:tc>
        <w:tc>
          <w:tcPr>
            <w:tcW w:w="2976" w:type="dxa"/>
            <w:shd w:val="clear" w:color="auto" w:fill="auto"/>
            <w:vAlign w:val="center"/>
          </w:tcPr>
          <w:p w:rsidR="003B6252" w:rsidRPr="0025465B" w:rsidRDefault="003B6252" w:rsidP="003930EF">
            <w:pPr>
              <w:overflowPunct/>
              <w:autoSpaceDE/>
              <w:adjustRightInd/>
              <w:jc w:val="center"/>
              <w:rPr>
                <w:rFonts w:ascii="宋体" w:hAnsi="宋体" w:cs="宋体"/>
                <w:b/>
                <w:bCs/>
                <w:szCs w:val="21"/>
              </w:rPr>
            </w:pPr>
            <w:r w:rsidRPr="0025465B">
              <w:rPr>
                <w:rFonts w:ascii="宋体" w:hAnsi="宋体" w:cs="宋体" w:hint="eastAsia"/>
                <w:b/>
                <w:bCs/>
                <w:szCs w:val="21"/>
              </w:rPr>
              <w:t>附送资料</w:t>
            </w:r>
          </w:p>
        </w:tc>
      </w:tr>
      <w:tr w:rsidR="003B6252" w:rsidRPr="0050725F" w:rsidTr="00CB087C">
        <w:tc>
          <w:tcPr>
            <w:tcW w:w="749" w:type="dxa"/>
            <w:shd w:val="clear" w:color="auto" w:fill="auto"/>
            <w:vAlign w:val="center"/>
          </w:tcPr>
          <w:p w:rsidR="003B6252" w:rsidRPr="0050725F" w:rsidRDefault="003B6252" w:rsidP="003930EF">
            <w:pPr>
              <w:overflowPunct/>
              <w:autoSpaceDE/>
              <w:adjustRightInd/>
              <w:jc w:val="center"/>
              <w:rPr>
                <w:rFonts w:ascii="宋体" w:hAnsi="宋体" w:cs="宋体"/>
                <w:szCs w:val="21"/>
              </w:rPr>
            </w:pPr>
            <w:r>
              <w:rPr>
                <w:rFonts w:ascii="宋体" w:hAnsi="宋体" w:cs="宋体" w:hint="eastAsia"/>
                <w:szCs w:val="21"/>
              </w:rPr>
              <w:t>1</w:t>
            </w:r>
          </w:p>
        </w:tc>
        <w:tc>
          <w:tcPr>
            <w:tcW w:w="1464" w:type="dxa"/>
            <w:shd w:val="clear" w:color="auto" w:fill="auto"/>
            <w:vAlign w:val="center"/>
          </w:tcPr>
          <w:p w:rsidR="003B6252" w:rsidRPr="0050725F" w:rsidRDefault="003B6252" w:rsidP="003930EF">
            <w:pPr>
              <w:overflowPunct/>
              <w:autoSpaceDE/>
              <w:adjustRightInd/>
              <w:jc w:val="left"/>
              <w:rPr>
                <w:rFonts w:ascii="宋体" w:hAnsi="宋体" w:cs="宋体"/>
                <w:szCs w:val="21"/>
              </w:rPr>
            </w:pPr>
            <w:r w:rsidRPr="0050725F">
              <w:rPr>
                <w:rFonts w:ascii="宋体" w:hAnsi="宋体" w:cs="宋体" w:hint="eastAsia"/>
                <w:szCs w:val="21"/>
              </w:rPr>
              <w:t>新办高新技术企业</w:t>
            </w:r>
          </w:p>
        </w:tc>
        <w:tc>
          <w:tcPr>
            <w:tcW w:w="3073" w:type="dxa"/>
            <w:shd w:val="clear" w:color="auto" w:fill="auto"/>
            <w:vAlign w:val="center"/>
          </w:tcPr>
          <w:p w:rsidR="003B6252" w:rsidRPr="0050725F" w:rsidRDefault="003B6252" w:rsidP="003930EF">
            <w:pPr>
              <w:overflowPunct/>
              <w:autoSpaceDE/>
              <w:adjustRightInd/>
              <w:jc w:val="left"/>
              <w:rPr>
                <w:rFonts w:ascii="宋体" w:hAnsi="宋体" w:cs="宋体"/>
                <w:szCs w:val="21"/>
              </w:rPr>
            </w:pPr>
            <w:r w:rsidRPr="0050725F">
              <w:rPr>
                <w:rFonts w:ascii="宋体" w:hAnsi="宋体" w:cs="宋体" w:hint="eastAsia"/>
                <w:szCs w:val="21"/>
              </w:rPr>
              <w:t>《浙江省地方税务局关于贯彻省委推进创业富民创新强省决定的实施意见》（浙地税发[2008]1号）</w:t>
            </w:r>
          </w:p>
        </w:tc>
        <w:tc>
          <w:tcPr>
            <w:tcW w:w="3753" w:type="dxa"/>
            <w:shd w:val="clear" w:color="auto" w:fill="auto"/>
            <w:vAlign w:val="center"/>
          </w:tcPr>
          <w:p w:rsidR="003B6252" w:rsidRPr="0050725F" w:rsidRDefault="003B6252" w:rsidP="003930EF">
            <w:pPr>
              <w:overflowPunct/>
              <w:autoSpaceDE/>
              <w:adjustRightInd/>
              <w:jc w:val="left"/>
              <w:rPr>
                <w:rFonts w:ascii="宋体" w:hAnsi="宋体" w:cs="宋体"/>
                <w:szCs w:val="21"/>
              </w:rPr>
            </w:pPr>
            <w:r w:rsidRPr="0050725F">
              <w:rPr>
                <w:rFonts w:ascii="宋体" w:hAnsi="宋体" w:cs="宋体" w:hint="eastAsia"/>
                <w:szCs w:val="21"/>
              </w:rPr>
              <w:t>新认定的高新技术企业，</w:t>
            </w:r>
            <w:r>
              <w:rPr>
                <w:rFonts w:ascii="宋体" w:hAnsi="宋体" w:cs="宋体" w:hint="eastAsia"/>
                <w:szCs w:val="21"/>
              </w:rPr>
              <w:t>因技术改造投入大，短期内效益不明显，</w:t>
            </w:r>
            <w:proofErr w:type="gramStart"/>
            <w:r>
              <w:rPr>
                <w:rFonts w:ascii="宋体" w:hAnsi="宋体" w:cs="宋体" w:hint="eastAsia"/>
                <w:szCs w:val="21"/>
              </w:rPr>
              <w:t>自认定</w:t>
            </w:r>
            <w:proofErr w:type="gramEnd"/>
            <w:r>
              <w:rPr>
                <w:rFonts w:ascii="宋体" w:hAnsi="宋体" w:cs="宋体" w:hint="eastAsia"/>
                <w:szCs w:val="21"/>
              </w:rPr>
              <w:t>之年度起三年内免征房产税</w:t>
            </w:r>
            <w:r w:rsidRPr="0050725F">
              <w:rPr>
                <w:rFonts w:ascii="宋体" w:hAnsi="宋体" w:cs="宋体" w:hint="eastAsia"/>
                <w:szCs w:val="21"/>
              </w:rPr>
              <w:t>。</w:t>
            </w:r>
          </w:p>
        </w:tc>
        <w:tc>
          <w:tcPr>
            <w:tcW w:w="1134" w:type="dxa"/>
            <w:shd w:val="clear" w:color="auto" w:fill="auto"/>
            <w:vAlign w:val="center"/>
          </w:tcPr>
          <w:p w:rsidR="003B6252" w:rsidRPr="0050725F" w:rsidRDefault="003B6252" w:rsidP="003930EF">
            <w:pPr>
              <w:overflowPunct/>
              <w:autoSpaceDE/>
              <w:adjustRightInd/>
              <w:jc w:val="center"/>
              <w:rPr>
                <w:rFonts w:ascii="宋体" w:hAnsi="宋体" w:cs="宋体"/>
                <w:szCs w:val="21"/>
              </w:rPr>
            </w:pPr>
            <w:r w:rsidRPr="0050725F">
              <w:rPr>
                <w:rFonts w:ascii="宋体" w:hAnsi="宋体" w:cs="宋体" w:hint="eastAsia"/>
                <w:szCs w:val="21"/>
              </w:rPr>
              <w:t>三年</w:t>
            </w:r>
          </w:p>
        </w:tc>
        <w:tc>
          <w:tcPr>
            <w:tcW w:w="2976" w:type="dxa"/>
            <w:shd w:val="clear" w:color="auto" w:fill="auto"/>
          </w:tcPr>
          <w:p w:rsidR="003B6252" w:rsidRDefault="003B6252" w:rsidP="003930EF">
            <w:pPr>
              <w:rPr>
                <w:rFonts w:ascii="宋体" w:hAnsi="宋体" w:cs="宋体"/>
                <w:szCs w:val="21"/>
              </w:rPr>
            </w:pPr>
          </w:p>
          <w:p w:rsidR="003B6252" w:rsidRPr="0050725F" w:rsidRDefault="003B6252" w:rsidP="003930EF">
            <w:pPr>
              <w:rPr>
                <w:rFonts w:ascii="仿宋_GB2312" w:eastAsia="仿宋_GB2312" w:hAnsi="宋体"/>
                <w:b/>
                <w:sz w:val="32"/>
                <w:szCs w:val="32"/>
              </w:rPr>
            </w:pPr>
            <w:r w:rsidRPr="0050725F">
              <w:rPr>
                <w:rFonts w:ascii="宋体" w:hAnsi="宋体" w:cs="宋体" w:hint="eastAsia"/>
                <w:szCs w:val="21"/>
              </w:rPr>
              <w:t>高新技术企业证书或证明文件。</w:t>
            </w:r>
          </w:p>
        </w:tc>
      </w:tr>
      <w:tr w:rsidR="003B6252" w:rsidRPr="0050725F" w:rsidTr="00CB087C">
        <w:trPr>
          <w:trHeight w:val="1165"/>
        </w:trPr>
        <w:tc>
          <w:tcPr>
            <w:tcW w:w="749" w:type="dxa"/>
            <w:shd w:val="clear" w:color="auto" w:fill="auto"/>
            <w:vAlign w:val="center"/>
          </w:tcPr>
          <w:p w:rsidR="003B6252" w:rsidRDefault="003B6252" w:rsidP="003930EF">
            <w:pPr>
              <w:overflowPunct/>
              <w:autoSpaceDE/>
              <w:adjustRightInd/>
              <w:jc w:val="center"/>
              <w:rPr>
                <w:rFonts w:ascii="宋体" w:hAnsi="宋体" w:cs="宋体"/>
                <w:szCs w:val="21"/>
              </w:rPr>
            </w:pPr>
            <w:r>
              <w:rPr>
                <w:rFonts w:ascii="宋体" w:hAnsi="宋体" w:cs="宋体" w:hint="eastAsia"/>
                <w:szCs w:val="21"/>
              </w:rPr>
              <w:t>2</w:t>
            </w:r>
          </w:p>
        </w:tc>
        <w:tc>
          <w:tcPr>
            <w:tcW w:w="1464" w:type="dxa"/>
            <w:shd w:val="clear" w:color="auto" w:fill="auto"/>
            <w:vAlign w:val="center"/>
          </w:tcPr>
          <w:p w:rsidR="003B6252" w:rsidRPr="0050725F" w:rsidRDefault="003B6252" w:rsidP="003930EF">
            <w:pPr>
              <w:overflowPunct/>
              <w:autoSpaceDE/>
              <w:adjustRightInd/>
              <w:jc w:val="left"/>
              <w:rPr>
                <w:rFonts w:ascii="宋体" w:hAnsi="宋体" w:cs="宋体"/>
                <w:szCs w:val="21"/>
              </w:rPr>
            </w:pPr>
            <w:r>
              <w:rPr>
                <w:rFonts w:ascii="宋体" w:hAnsi="宋体" w:cs="宋体" w:hint="eastAsia"/>
                <w:szCs w:val="21"/>
              </w:rPr>
              <w:t>农民专业合作社</w:t>
            </w:r>
          </w:p>
        </w:tc>
        <w:tc>
          <w:tcPr>
            <w:tcW w:w="3073" w:type="dxa"/>
            <w:shd w:val="clear" w:color="auto" w:fill="auto"/>
            <w:vAlign w:val="center"/>
          </w:tcPr>
          <w:p w:rsidR="003B6252" w:rsidRPr="0050725F" w:rsidRDefault="003B6252" w:rsidP="003930EF">
            <w:pPr>
              <w:overflowPunct/>
              <w:autoSpaceDE/>
              <w:adjustRightInd/>
              <w:jc w:val="left"/>
              <w:rPr>
                <w:rFonts w:ascii="宋体" w:hAnsi="宋体" w:cs="宋体"/>
                <w:szCs w:val="21"/>
              </w:rPr>
            </w:pPr>
            <w:r>
              <w:rPr>
                <w:rFonts w:ascii="宋体" w:hAnsi="宋体" w:cs="宋体" w:hint="eastAsia"/>
                <w:szCs w:val="21"/>
              </w:rPr>
              <w:t xml:space="preserve">《浙江省地方税务局关于农民专业合作社若干税费政策问题的通知》（浙地税函[2006]466号） </w:t>
            </w:r>
          </w:p>
        </w:tc>
        <w:tc>
          <w:tcPr>
            <w:tcW w:w="3753" w:type="dxa"/>
            <w:shd w:val="clear" w:color="auto" w:fill="auto"/>
            <w:vAlign w:val="center"/>
          </w:tcPr>
          <w:p w:rsidR="003B6252" w:rsidRPr="0050725F" w:rsidRDefault="003B6252" w:rsidP="003930EF">
            <w:pPr>
              <w:overflowPunct/>
              <w:autoSpaceDE/>
              <w:adjustRightInd/>
              <w:jc w:val="left"/>
              <w:rPr>
                <w:rFonts w:ascii="宋体" w:hAnsi="宋体" w:cs="宋体"/>
                <w:szCs w:val="21"/>
              </w:rPr>
            </w:pPr>
            <w:r>
              <w:rPr>
                <w:rFonts w:ascii="宋体" w:hAnsi="宋体" w:cs="宋体" w:hint="eastAsia"/>
                <w:szCs w:val="21"/>
              </w:rPr>
              <w:t>对农民专业合作社的经营用房，免征房产税。</w:t>
            </w:r>
          </w:p>
        </w:tc>
        <w:tc>
          <w:tcPr>
            <w:tcW w:w="1134" w:type="dxa"/>
            <w:shd w:val="clear" w:color="auto" w:fill="auto"/>
            <w:vAlign w:val="center"/>
          </w:tcPr>
          <w:p w:rsidR="003B6252" w:rsidRPr="00D4746F" w:rsidRDefault="003B6252" w:rsidP="003930EF">
            <w:pPr>
              <w:overflowPunct/>
              <w:autoSpaceDE/>
              <w:adjustRightInd/>
              <w:jc w:val="center"/>
              <w:rPr>
                <w:rFonts w:ascii="宋体" w:hAnsi="宋体" w:cs="宋体"/>
                <w:szCs w:val="21"/>
              </w:rPr>
            </w:pPr>
          </w:p>
        </w:tc>
        <w:tc>
          <w:tcPr>
            <w:tcW w:w="2976" w:type="dxa"/>
            <w:shd w:val="clear" w:color="auto" w:fill="auto"/>
          </w:tcPr>
          <w:p w:rsidR="003B6252" w:rsidRDefault="003B6252" w:rsidP="003930EF">
            <w:pPr>
              <w:rPr>
                <w:rFonts w:ascii="宋体" w:hAnsi="宋体" w:cs="宋体"/>
                <w:szCs w:val="21"/>
              </w:rPr>
            </w:pPr>
          </w:p>
          <w:p w:rsidR="003B6252" w:rsidRPr="0050725F" w:rsidRDefault="003B6252" w:rsidP="003930EF">
            <w:pPr>
              <w:rPr>
                <w:rFonts w:ascii="宋体" w:hAnsi="宋体" w:cs="宋体"/>
                <w:szCs w:val="21"/>
              </w:rPr>
            </w:pPr>
            <w:r>
              <w:rPr>
                <w:rFonts w:ascii="宋体" w:hAnsi="宋体" w:cs="宋体" w:hint="eastAsia"/>
                <w:szCs w:val="21"/>
              </w:rPr>
              <w:t>专业合作社相关证明文件</w:t>
            </w:r>
          </w:p>
        </w:tc>
      </w:tr>
      <w:tr w:rsidR="003B6252" w:rsidRPr="0050725F" w:rsidTr="00CB087C">
        <w:trPr>
          <w:trHeight w:val="1139"/>
        </w:trPr>
        <w:tc>
          <w:tcPr>
            <w:tcW w:w="749" w:type="dxa"/>
            <w:shd w:val="clear" w:color="auto" w:fill="auto"/>
            <w:vAlign w:val="center"/>
          </w:tcPr>
          <w:p w:rsidR="003B6252" w:rsidRDefault="003B6252" w:rsidP="003930EF">
            <w:pPr>
              <w:overflowPunct/>
              <w:autoSpaceDE/>
              <w:adjustRightInd/>
              <w:jc w:val="center"/>
              <w:rPr>
                <w:rFonts w:ascii="宋体" w:hAnsi="宋体" w:cs="宋体"/>
                <w:szCs w:val="21"/>
              </w:rPr>
            </w:pPr>
            <w:r>
              <w:rPr>
                <w:rFonts w:ascii="宋体" w:hAnsi="宋体" w:cs="宋体" w:hint="eastAsia"/>
                <w:szCs w:val="21"/>
              </w:rPr>
              <w:t>3</w:t>
            </w:r>
          </w:p>
        </w:tc>
        <w:tc>
          <w:tcPr>
            <w:tcW w:w="1464" w:type="dxa"/>
            <w:shd w:val="clear" w:color="auto" w:fill="auto"/>
            <w:vAlign w:val="center"/>
          </w:tcPr>
          <w:p w:rsidR="003B6252" w:rsidRPr="0050725F" w:rsidRDefault="003B6252" w:rsidP="00735DEF">
            <w:pPr>
              <w:jc w:val="left"/>
              <w:rPr>
                <w:rFonts w:ascii="宋体" w:hAnsi="宋体" w:cs="宋体"/>
                <w:szCs w:val="21"/>
              </w:rPr>
            </w:pPr>
            <w:r w:rsidRPr="0050725F">
              <w:rPr>
                <w:rFonts w:ascii="宋体" w:hAnsi="宋体" w:cs="宋体" w:hint="eastAsia"/>
                <w:szCs w:val="21"/>
              </w:rPr>
              <w:t>股权投资管理公司</w:t>
            </w:r>
          </w:p>
        </w:tc>
        <w:tc>
          <w:tcPr>
            <w:tcW w:w="3073" w:type="dxa"/>
            <w:shd w:val="clear" w:color="auto" w:fill="auto"/>
            <w:vAlign w:val="center"/>
          </w:tcPr>
          <w:p w:rsidR="003B6252" w:rsidRPr="0050725F" w:rsidRDefault="003B6252" w:rsidP="00CD59BC">
            <w:pPr>
              <w:overflowPunct/>
              <w:autoSpaceDE/>
              <w:adjustRightInd/>
              <w:jc w:val="center"/>
              <w:rPr>
                <w:rFonts w:ascii="宋体" w:hAnsi="宋体" w:cs="宋体"/>
                <w:szCs w:val="21"/>
              </w:rPr>
            </w:pPr>
            <w:r w:rsidRPr="0050725F">
              <w:rPr>
                <w:rFonts w:ascii="宋体" w:hAnsi="宋体" w:cs="宋体" w:hint="eastAsia"/>
                <w:szCs w:val="21"/>
              </w:rPr>
              <w:t>《浙江省人民政府办公厅关于促进股权投资基金发展的若干意见》（浙政办发[2009]57号）</w:t>
            </w:r>
          </w:p>
        </w:tc>
        <w:tc>
          <w:tcPr>
            <w:tcW w:w="3753" w:type="dxa"/>
            <w:shd w:val="clear" w:color="auto" w:fill="auto"/>
            <w:vAlign w:val="center"/>
          </w:tcPr>
          <w:p w:rsidR="003B6252" w:rsidRPr="0050725F" w:rsidRDefault="003B6252" w:rsidP="00735DEF">
            <w:pPr>
              <w:overflowPunct/>
              <w:autoSpaceDE/>
              <w:adjustRightInd/>
              <w:jc w:val="left"/>
              <w:rPr>
                <w:rFonts w:ascii="宋体" w:hAnsi="宋体" w:cs="宋体"/>
                <w:szCs w:val="21"/>
              </w:rPr>
            </w:pPr>
            <w:r w:rsidRPr="0050725F">
              <w:rPr>
                <w:rFonts w:ascii="宋体" w:hAnsi="宋体" w:cs="宋体" w:hint="eastAsia"/>
                <w:szCs w:val="21"/>
              </w:rPr>
              <w:t>对从省外、境外新引入成立的大型股权投资管理公司，</w:t>
            </w:r>
            <w:r>
              <w:rPr>
                <w:rFonts w:ascii="宋体" w:hAnsi="宋体" w:cs="宋体" w:hint="eastAsia"/>
                <w:szCs w:val="21"/>
              </w:rPr>
              <w:t>自引入之年度起</w:t>
            </w:r>
            <w:r w:rsidRPr="0050725F">
              <w:rPr>
                <w:rFonts w:ascii="宋体" w:hAnsi="宋体" w:cs="宋体" w:hint="eastAsia"/>
                <w:szCs w:val="21"/>
              </w:rPr>
              <w:t>三年内免征房产税。</w:t>
            </w:r>
          </w:p>
        </w:tc>
        <w:tc>
          <w:tcPr>
            <w:tcW w:w="1134" w:type="dxa"/>
            <w:shd w:val="clear" w:color="auto" w:fill="auto"/>
            <w:vAlign w:val="center"/>
          </w:tcPr>
          <w:p w:rsidR="003B6252" w:rsidRPr="0050725F" w:rsidRDefault="003B6252" w:rsidP="00CD59BC">
            <w:pPr>
              <w:overflowPunct/>
              <w:autoSpaceDE/>
              <w:adjustRightInd/>
              <w:jc w:val="center"/>
              <w:rPr>
                <w:rFonts w:ascii="宋体" w:hAnsi="宋体" w:cs="宋体"/>
                <w:szCs w:val="21"/>
              </w:rPr>
            </w:pPr>
            <w:r w:rsidRPr="0050725F">
              <w:rPr>
                <w:rFonts w:ascii="宋体" w:hAnsi="宋体" w:cs="宋体" w:hint="eastAsia"/>
                <w:szCs w:val="21"/>
              </w:rPr>
              <w:t>三年</w:t>
            </w:r>
          </w:p>
        </w:tc>
        <w:tc>
          <w:tcPr>
            <w:tcW w:w="2976" w:type="dxa"/>
            <w:shd w:val="clear" w:color="auto" w:fill="auto"/>
            <w:vAlign w:val="center"/>
          </w:tcPr>
          <w:p w:rsidR="003B6252" w:rsidRPr="0050725F" w:rsidRDefault="003B6252" w:rsidP="00CD59BC">
            <w:pPr>
              <w:jc w:val="center"/>
              <w:rPr>
                <w:rFonts w:ascii="仿宋_GB2312" w:eastAsia="仿宋_GB2312" w:hAnsi="宋体"/>
                <w:b/>
                <w:sz w:val="32"/>
                <w:szCs w:val="32"/>
              </w:rPr>
            </w:pPr>
            <w:r w:rsidRPr="0050725F">
              <w:rPr>
                <w:rFonts w:ascii="宋体" w:hAnsi="宋体" w:cs="宋体" w:hint="eastAsia"/>
                <w:szCs w:val="21"/>
              </w:rPr>
              <w:t>（1）股权投资管理公司认定证书和证明文件；（2）对从省外、境外新引入成立的大型股权投资管理公司认定证书和证明文件。</w:t>
            </w:r>
          </w:p>
        </w:tc>
      </w:tr>
      <w:tr w:rsidR="003B6252" w:rsidRPr="0050725F" w:rsidTr="00CB087C">
        <w:trPr>
          <w:trHeight w:val="1365"/>
        </w:trPr>
        <w:tc>
          <w:tcPr>
            <w:tcW w:w="749" w:type="dxa"/>
            <w:shd w:val="clear" w:color="auto" w:fill="auto"/>
            <w:vAlign w:val="center"/>
          </w:tcPr>
          <w:p w:rsidR="003B6252" w:rsidRDefault="003B6252" w:rsidP="003930EF">
            <w:pPr>
              <w:overflowPunct/>
              <w:autoSpaceDE/>
              <w:adjustRightInd/>
              <w:jc w:val="center"/>
              <w:rPr>
                <w:rFonts w:ascii="宋体" w:hAnsi="宋体" w:cs="宋体"/>
                <w:szCs w:val="21"/>
              </w:rPr>
            </w:pPr>
            <w:r>
              <w:rPr>
                <w:rFonts w:ascii="宋体" w:hAnsi="宋体" w:cs="宋体" w:hint="eastAsia"/>
                <w:szCs w:val="21"/>
              </w:rPr>
              <w:t>4</w:t>
            </w:r>
          </w:p>
        </w:tc>
        <w:tc>
          <w:tcPr>
            <w:tcW w:w="1464" w:type="dxa"/>
            <w:shd w:val="clear" w:color="auto" w:fill="auto"/>
            <w:vAlign w:val="center"/>
          </w:tcPr>
          <w:p w:rsidR="003B6252" w:rsidRPr="0050725F" w:rsidRDefault="003B6252" w:rsidP="00CD59BC">
            <w:pPr>
              <w:overflowPunct/>
              <w:autoSpaceDE/>
              <w:adjustRightInd/>
              <w:jc w:val="left"/>
              <w:rPr>
                <w:rFonts w:ascii="宋体" w:hAnsi="宋体" w:cs="宋体"/>
                <w:szCs w:val="21"/>
              </w:rPr>
            </w:pPr>
            <w:r w:rsidRPr="0050725F">
              <w:rPr>
                <w:rFonts w:ascii="宋体" w:hAnsi="宋体" w:cs="宋体" w:hint="eastAsia"/>
                <w:szCs w:val="21"/>
              </w:rPr>
              <w:t>省外企业集团总部</w:t>
            </w:r>
          </w:p>
          <w:p w:rsidR="003B6252" w:rsidRPr="0050725F" w:rsidRDefault="003B6252" w:rsidP="00CD59BC">
            <w:pPr>
              <w:overflowPunct/>
              <w:autoSpaceDE/>
              <w:adjustRightInd/>
              <w:jc w:val="left"/>
              <w:rPr>
                <w:rFonts w:ascii="宋体" w:hAnsi="宋体" w:cs="宋体"/>
                <w:szCs w:val="21"/>
              </w:rPr>
            </w:pPr>
          </w:p>
        </w:tc>
        <w:tc>
          <w:tcPr>
            <w:tcW w:w="3073" w:type="dxa"/>
            <w:shd w:val="clear" w:color="auto" w:fill="auto"/>
            <w:vAlign w:val="center"/>
          </w:tcPr>
          <w:p w:rsidR="003B6252" w:rsidRPr="0050725F" w:rsidRDefault="003B6252" w:rsidP="0013270F">
            <w:pPr>
              <w:overflowPunct/>
              <w:autoSpaceDE/>
              <w:adjustRightInd/>
              <w:jc w:val="left"/>
              <w:rPr>
                <w:rFonts w:ascii="宋体" w:hAnsi="宋体" w:cs="宋体"/>
                <w:szCs w:val="21"/>
              </w:rPr>
            </w:pPr>
            <w:r w:rsidRPr="0050725F">
              <w:rPr>
                <w:rFonts w:ascii="宋体" w:hAnsi="宋体" w:cs="宋体" w:hint="eastAsia"/>
                <w:szCs w:val="21"/>
              </w:rPr>
              <w:t>《浙江省</w:t>
            </w:r>
            <w:r>
              <w:rPr>
                <w:rFonts w:ascii="宋体" w:hAnsi="宋体" w:cs="宋体" w:hint="eastAsia"/>
                <w:szCs w:val="21"/>
              </w:rPr>
              <w:t>人民政府关于进一步加快发展服务业的若干政策意见》（浙政</w:t>
            </w:r>
            <w:r w:rsidRPr="0050725F">
              <w:rPr>
                <w:rFonts w:ascii="宋体" w:hAnsi="宋体" w:cs="宋体" w:hint="eastAsia"/>
                <w:szCs w:val="21"/>
              </w:rPr>
              <w:t>发</w:t>
            </w:r>
            <w:r>
              <w:rPr>
                <w:rFonts w:ascii="宋体" w:hAnsi="宋体" w:cs="宋体" w:hint="eastAsia"/>
                <w:szCs w:val="21"/>
              </w:rPr>
              <w:t>[2011]33</w:t>
            </w:r>
            <w:r w:rsidRPr="0050725F">
              <w:rPr>
                <w:rFonts w:ascii="宋体" w:hAnsi="宋体" w:cs="宋体" w:hint="eastAsia"/>
                <w:szCs w:val="21"/>
              </w:rPr>
              <w:t>号）</w:t>
            </w:r>
          </w:p>
        </w:tc>
        <w:tc>
          <w:tcPr>
            <w:tcW w:w="3753" w:type="dxa"/>
            <w:shd w:val="clear" w:color="auto" w:fill="auto"/>
            <w:vAlign w:val="center"/>
          </w:tcPr>
          <w:p w:rsidR="003B6252" w:rsidRPr="0050725F" w:rsidRDefault="003B6252" w:rsidP="00BA719A">
            <w:pPr>
              <w:overflowPunct/>
              <w:autoSpaceDE/>
              <w:adjustRightInd/>
              <w:jc w:val="left"/>
              <w:rPr>
                <w:rFonts w:ascii="宋体" w:hAnsi="宋体" w:cs="宋体"/>
                <w:szCs w:val="21"/>
              </w:rPr>
            </w:pPr>
            <w:r w:rsidRPr="0050725F">
              <w:rPr>
                <w:rFonts w:ascii="宋体" w:hAnsi="宋体" w:cs="宋体" w:hint="eastAsia"/>
                <w:szCs w:val="21"/>
              </w:rPr>
              <w:t>对新引进的省外企业集团总部，</w:t>
            </w:r>
            <w:r>
              <w:rPr>
                <w:rFonts w:ascii="宋体" w:hAnsi="宋体" w:cs="宋体" w:hint="eastAsia"/>
                <w:szCs w:val="21"/>
              </w:rPr>
              <w:t>对集团总部所在的行政办公用房</w:t>
            </w:r>
            <w:r w:rsidR="00BA719A">
              <w:rPr>
                <w:rFonts w:ascii="宋体" w:hAnsi="宋体" w:cs="宋体" w:hint="eastAsia"/>
                <w:szCs w:val="21"/>
              </w:rPr>
              <w:t>,</w:t>
            </w:r>
            <w:r>
              <w:rPr>
                <w:rFonts w:ascii="宋体" w:hAnsi="宋体" w:cs="宋体" w:hint="eastAsia"/>
                <w:szCs w:val="21"/>
              </w:rPr>
              <w:t>自引进之年度起三年内</w:t>
            </w:r>
            <w:r w:rsidRPr="0050725F">
              <w:rPr>
                <w:rFonts w:ascii="宋体" w:hAnsi="宋体" w:cs="宋体" w:hint="eastAsia"/>
                <w:szCs w:val="21"/>
              </w:rPr>
              <w:t>免</w:t>
            </w:r>
            <w:r>
              <w:rPr>
                <w:rFonts w:ascii="宋体" w:hAnsi="宋体" w:cs="宋体" w:hint="eastAsia"/>
                <w:szCs w:val="21"/>
              </w:rPr>
              <w:t>征房产税</w:t>
            </w:r>
            <w:r w:rsidRPr="0050725F">
              <w:rPr>
                <w:rFonts w:ascii="宋体" w:hAnsi="宋体" w:cs="宋体" w:hint="eastAsia"/>
                <w:szCs w:val="21"/>
              </w:rPr>
              <w:t>。</w:t>
            </w:r>
          </w:p>
        </w:tc>
        <w:tc>
          <w:tcPr>
            <w:tcW w:w="1134" w:type="dxa"/>
            <w:shd w:val="clear" w:color="auto" w:fill="auto"/>
            <w:vAlign w:val="center"/>
          </w:tcPr>
          <w:p w:rsidR="003B6252" w:rsidRPr="0050725F" w:rsidRDefault="003B6252" w:rsidP="00CD59BC">
            <w:pPr>
              <w:overflowPunct/>
              <w:autoSpaceDE/>
              <w:adjustRightInd/>
              <w:jc w:val="center"/>
              <w:rPr>
                <w:rFonts w:ascii="宋体" w:hAnsi="宋体" w:cs="宋体"/>
                <w:szCs w:val="21"/>
              </w:rPr>
            </w:pPr>
            <w:r w:rsidRPr="0050725F">
              <w:rPr>
                <w:rFonts w:ascii="宋体" w:hAnsi="宋体" w:cs="宋体" w:hint="eastAsia"/>
                <w:szCs w:val="21"/>
              </w:rPr>
              <w:t>三年</w:t>
            </w:r>
          </w:p>
        </w:tc>
        <w:tc>
          <w:tcPr>
            <w:tcW w:w="2976" w:type="dxa"/>
            <w:shd w:val="clear" w:color="auto" w:fill="auto"/>
          </w:tcPr>
          <w:p w:rsidR="003B6252" w:rsidRDefault="003B6252" w:rsidP="00CD59BC">
            <w:pPr>
              <w:overflowPunct/>
              <w:autoSpaceDE/>
              <w:adjustRightInd/>
              <w:jc w:val="left"/>
              <w:rPr>
                <w:rFonts w:ascii="宋体" w:hAnsi="宋体" w:cs="宋体"/>
                <w:szCs w:val="21"/>
              </w:rPr>
            </w:pPr>
          </w:p>
          <w:p w:rsidR="003B6252" w:rsidRPr="0050725F" w:rsidRDefault="003B6252" w:rsidP="00CD59BC">
            <w:pPr>
              <w:overflowPunct/>
              <w:autoSpaceDE/>
              <w:adjustRightInd/>
              <w:jc w:val="left"/>
              <w:rPr>
                <w:rFonts w:ascii="宋体" w:hAnsi="宋体" w:cs="宋体"/>
                <w:szCs w:val="21"/>
              </w:rPr>
            </w:pPr>
            <w:r w:rsidRPr="0050725F">
              <w:rPr>
                <w:rFonts w:ascii="宋体" w:hAnsi="宋体" w:cs="宋体" w:hint="eastAsia"/>
                <w:szCs w:val="21"/>
              </w:rPr>
              <w:t>集团总部认定证书和证明文件。</w:t>
            </w:r>
          </w:p>
        </w:tc>
      </w:tr>
      <w:tr w:rsidR="003B6252" w:rsidRPr="0050725F" w:rsidTr="00CB087C">
        <w:trPr>
          <w:trHeight w:val="1778"/>
        </w:trPr>
        <w:tc>
          <w:tcPr>
            <w:tcW w:w="749" w:type="dxa"/>
            <w:shd w:val="clear" w:color="auto" w:fill="auto"/>
            <w:vAlign w:val="center"/>
          </w:tcPr>
          <w:p w:rsidR="003B6252" w:rsidRDefault="003B6252" w:rsidP="00CD59BC">
            <w:pPr>
              <w:overflowPunct/>
              <w:autoSpaceDE/>
              <w:adjustRightInd/>
              <w:jc w:val="center"/>
              <w:rPr>
                <w:rFonts w:ascii="宋体" w:hAnsi="宋体" w:cs="宋体"/>
                <w:szCs w:val="21"/>
              </w:rPr>
            </w:pPr>
            <w:r>
              <w:rPr>
                <w:rFonts w:ascii="宋体" w:hAnsi="宋体" w:cs="宋体" w:hint="eastAsia"/>
                <w:szCs w:val="21"/>
              </w:rPr>
              <w:t>5</w:t>
            </w:r>
          </w:p>
        </w:tc>
        <w:tc>
          <w:tcPr>
            <w:tcW w:w="1464" w:type="dxa"/>
            <w:shd w:val="clear" w:color="auto" w:fill="auto"/>
            <w:vAlign w:val="center"/>
          </w:tcPr>
          <w:p w:rsidR="003B6252" w:rsidRPr="0050725F" w:rsidRDefault="003B6252" w:rsidP="00CD59BC">
            <w:pPr>
              <w:overflowPunct/>
              <w:autoSpaceDE/>
              <w:adjustRightInd/>
              <w:jc w:val="left"/>
              <w:rPr>
                <w:rFonts w:ascii="宋体" w:hAnsi="宋体" w:cs="宋体"/>
                <w:szCs w:val="21"/>
              </w:rPr>
            </w:pPr>
            <w:proofErr w:type="gramStart"/>
            <w:r>
              <w:rPr>
                <w:rFonts w:ascii="宋体" w:hAnsi="宋体" w:cs="宋体" w:hint="eastAsia"/>
                <w:szCs w:val="21"/>
              </w:rPr>
              <w:t>省级小</w:t>
            </w:r>
            <w:proofErr w:type="gramEnd"/>
            <w:r>
              <w:rPr>
                <w:rFonts w:ascii="宋体" w:hAnsi="宋体" w:cs="宋体" w:hint="eastAsia"/>
                <w:szCs w:val="21"/>
              </w:rPr>
              <w:t>企业创业基地</w:t>
            </w:r>
          </w:p>
        </w:tc>
        <w:tc>
          <w:tcPr>
            <w:tcW w:w="3073" w:type="dxa"/>
            <w:shd w:val="clear" w:color="auto" w:fill="auto"/>
            <w:vAlign w:val="center"/>
          </w:tcPr>
          <w:p w:rsidR="003B6252" w:rsidRPr="0050725F" w:rsidRDefault="003B6252" w:rsidP="00CD59BC">
            <w:pPr>
              <w:overflowPunct/>
              <w:autoSpaceDE/>
              <w:adjustRightInd/>
              <w:jc w:val="left"/>
              <w:rPr>
                <w:rFonts w:ascii="宋体" w:hAnsi="宋体" w:cs="宋体"/>
                <w:szCs w:val="21"/>
              </w:rPr>
            </w:pPr>
            <w:r>
              <w:rPr>
                <w:rFonts w:ascii="宋体" w:hAnsi="宋体" w:cs="宋体" w:hint="eastAsia"/>
                <w:szCs w:val="21"/>
              </w:rPr>
              <w:t>《浙江省人民政府关于促进中小企业加快创业创新发展的若干意见》（浙政发[2010]4号）</w:t>
            </w:r>
          </w:p>
        </w:tc>
        <w:tc>
          <w:tcPr>
            <w:tcW w:w="3753" w:type="dxa"/>
            <w:shd w:val="clear" w:color="auto" w:fill="auto"/>
            <w:vAlign w:val="center"/>
          </w:tcPr>
          <w:p w:rsidR="003B6252" w:rsidRPr="0013270F" w:rsidRDefault="003B6252" w:rsidP="00BA719A">
            <w:pPr>
              <w:overflowPunct/>
              <w:autoSpaceDE/>
              <w:adjustRightInd/>
              <w:jc w:val="left"/>
              <w:rPr>
                <w:rFonts w:ascii="宋体" w:hAnsi="宋体" w:cs="宋体"/>
                <w:szCs w:val="21"/>
              </w:rPr>
            </w:pPr>
            <w:r>
              <w:rPr>
                <w:rFonts w:ascii="宋体" w:hAnsi="宋体" w:cs="宋体" w:hint="eastAsia"/>
                <w:szCs w:val="21"/>
              </w:rPr>
              <w:t>对认定为</w:t>
            </w:r>
            <w:proofErr w:type="gramStart"/>
            <w:r>
              <w:rPr>
                <w:rFonts w:ascii="宋体" w:hAnsi="宋体" w:cs="宋体" w:hint="eastAsia"/>
                <w:szCs w:val="21"/>
              </w:rPr>
              <w:t>省级小</w:t>
            </w:r>
            <w:proofErr w:type="gramEnd"/>
            <w:r>
              <w:rPr>
                <w:rFonts w:ascii="宋体" w:hAnsi="宋体" w:cs="宋体" w:hint="eastAsia"/>
                <w:szCs w:val="21"/>
              </w:rPr>
              <w:t>企业创业基地的，其多层标准厂房的租赁收入，自新认定年度起3</w:t>
            </w:r>
            <w:r w:rsidR="00BA719A">
              <w:rPr>
                <w:rFonts w:ascii="宋体" w:hAnsi="宋体" w:cs="宋体" w:hint="eastAsia"/>
                <w:szCs w:val="21"/>
              </w:rPr>
              <w:t>年内，可给予</w:t>
            </w:r>
            <w:r>
              <w:rPr>
                <w:rFonts w:ascii="宋体" w:hAnsi="宋体" w:cs="宋体" w:hint="eastAsia"/>
                <w:szCs w:val="21"/>
              </w:rPr>
              <w:t>减征房产税照顾。</w:t>
            </w:r>
          </w:p>
        </w:tc>
        <w:tc>
          <w:tcPr>
            <w:tcW w:w="1134" w:type="dxa"/>
            <w:shd w:val="clear" w:color="auto" w:fill="auto"/>
            <w:vAlign w:val="center"/>
          </w:tcPr>
          <w:p w:rsidR="003B6252" w:rsidRPr="0013270F" w:rsidRDefault="003B6252" w:rsidP="00CD59BC">
            <w:pPr>
              <w:overflowPunct/>
              <w:autoSpaceDE/>
              <w:adjustRightInd/>
              <w:jc w:val="center"/>
              <w:rPr>
                <w:rFonts w:ascii="宋体" w:hAnsi="宋体" w:cs="宋体"/>
                <w:szCs w:val="21"/>
              </w:rPr>
            </w:pPr>
            <w:r>
              <w:rPr>
                <w:rFonts w:ascii="宋体" w:hAnsi="宋体" w:cs="宋体" w:hint="eastAsia"/>
                <w:szCs w:val="21"/>
              </w:rPr>
              <w:t>三年</w:t>
            </w:r>
          </w:p>
        </w:tc>
        <w:tc>
          <w:tcPr>
            <w:tcW w:w="2976" w:type="dxa"/>
            <w:shd w:val="clear" w:color="auto" w:fill="auto"/>
          </w:tcPr>
          <w:p w:rsidR="003B6252" w:rsidRDefault="003B6252" w:rsidP="00CD59BC">
            <w:pPr>
              <w:overflowPunct/>
              <w:autoSpaceDE/>
              <w:adjustRightInd/>
              <w:jc w:val="left"/>
              <w:rPr>
                <w:rFonts w:ascii="宋体" w:hAnsi="宋体" w:cs="宋体"/>
                <w:szCs w:val="21"/>
              </w:rPr>
            </w:pPr>
          </w:p>
          <w:p w:rsidR="003B6252" w:rsidRPr="0050725F" w:rsidRDefault="003B6252" w:rsidP="00CD59BC">
            <w:pPr>
              <w:overflowPunct/>
              <w:autoSpaceDE/>
              <w:adjustRightInd/>
              <w:jc w:val="left"/>
              <w:rPr>
                <w:rFonts w:ascii="宋体" w:hAnsi="宋体" w:cs="宋体"/>
                <w:szCs w:val="21"/>
              </w:rPr>
            </w:pPr>
            <w:proofErr w:type="gramStart"/>
            <w:r>
              <w:rPr>
                <w:rFonts w:ascii="宋体" w:hAnsi="宋体" w:cs="宋体" w:hint="eastAsia"/>
                <w:szCs w:val="21"/>
              </w:rPr>
              <w:t>省级小</w:t>
            </w:r>
            <w:proofErr w:type="gramEnd"/>
            <w:r>
              <w:rPr>
                <w:rFonts w:ascii="宋体" w:hAnsi="宋体" w:cs="宋体" w:hint="eastAsia"/>
                <w:szCs w:val="21"/>
              </w:rPr>
              <w:t>企业创业基地证明文件</w:t>
            </w:r>
          </w:p>
        </w:tc>
      </w:tr>
      <w:tr w:rsidR="003B6252" w:rsidRPr="0050725F" w:rsidTr="00CB087C">
        <w:trPr>
          <w:trHeight w:val="1139"/>
        </w:trPr>
        <w:tc>
          <w:tcPr>
            <w:tcW w:w="749" w:type="dxa"/>
            <w:shd w:val="clear" w:color="auto" w:fill="auto"/>
            <w:vAlign w:val="center"/>
          </w:tcPr>
          <w:p w:rsidR="003B6252" w:rsidRPr="00A10B0A" w:rsidRDefault="003B6252" w:rsidP="00CD59BC">
            <w:pPr>
              <w:overflowPunct/>
              <w:autoSpaceDE/>
              <w:adjustRightInd/>
              <w:jc w:val="center"/>
              <w:rPr>
                <w:rFonts w:ascii="宋体" w:hAnsi="宋体" w:cs="宋体"/>
                <w:b/>
                <w:bCs/>
                <w:szCs w:val="21"/>
              </w:rPr>
            </w:pPr>
            <w:r w:rsidRPr="00A10B0A">
              <w:rPr>
                <w:rFonts w:ascii="宋体" w:hAnsi="宋体" w:cs="宋体" w:hint="eastAsia"/>
                <w:b/>
                <w:bCs/>
                <w:szCs w:val="21"/>
              </w:rPr>
              <w:lastRenderedPageBreak/>
              <w:t>序列号</w:t>
            </w:r>
          </w:p>
        </w:tc>
        <w:tc>
          <w:tcPr>
            <w:tcW w:w="1464" w:type="dxa"/>
            <w:shd w:val="clear" w:color="auto" w:fill="auto"/>
            <w:vAlign w:val="center"/>
          </w:tcPr>
          <w:p w:rsidR="003B6252" w:rsidRPr="00A10B0A" w:rsidRDefault="003B6252" w:rsidP="00CD59BC">
            <w:pPr>
              <w:overflowPunct/>
              <w:autoSpaceDE/>
              <w:adjustRightInd/>
              <w:jc w:val="center"/>
              <w:rPr>
                <w:rFonts w:ascii="宋体" w:hAnsi="宋体" w:cs="宋体"/>
                <w:b/>
                <w:bCs/>
                <w:szCs w:val="21"/>
              </w:rPr>
            </w:pPr>
            <w:r>
              <w:rPr>
                <w:rFonts w:ascii="宋体" w:hAnsi="宋体" w:cs="宋体" w:hint="eastAsia"/>
                <w:b/>
                <w:bCs/>
                <w:szCs w:val="21"/>
              </w:rPr>
              <w:t>减免类型</w:t>
            </w:r>
          </w:p>
        </w:tc>
        <w:tc>
          <w:tcPr>
            <w:tcW w:w="3073" w:type="dxa"/>
            <w:shd w:val="clear" w:color="auto" w:fill="auto"/>
            <w:vAlign w:val="center"/>
          </w:tcPr>
          <w:p w:rsidR="003B6252" w:rsidRPr="00A10B0A" w:rsidRDefault="003B6252" w:rsidP="00CD59BC">
            <w:pPr>
              <w:overflowPunct/>
              <w:autoSpaceDE/>
              <w:adjustRightInd/>
              <w:jc w:val="center"/>
              <w:rPr>
                <w:rFonts w:ascii="宋体" w:hAnsi="宋体" w:cs="宋体"/>
                <w:b/>
                <w:bCs/>
                <w:szCs w:val="21"/>
              </w:rPr>
            </w:pPr>
            <w:r w:rsidRPr="00A10B0A">
              <w:rPr>
                <w:rFonts w:ascii="宋体" w:hAnsi="宋体" w:cs="宋体" w:hint="eastAsia"/>
                <w:b/>
                <w:bCs/>
                <w:szCs w:val="21"/>
              </w:rPr>
              <w:t>文件依据</w:t>
            </w:r>
          </w:p>
        </w:tc>
        <w:tc>
          <w:tcPr>
            <w:tcW w:w="3753" w:type="dxa"/>
            <w:shd w:val="clear" w:color="auto" w:fill="auto"/>
            <w:vAlign w:val="center"/>
          </w:tcPr>
          <w:p w:rsidR="003B6252" w:rsidRPr="00A10B0A" w:rsidRDefault="003B6252" w:rsidP="00CD59BC">
            <w:pPr>
              <w:overflowPunct/>
              <w:autoSpaceDE/>
              <w:adjustRightInd/>
              <w:jc w:val="center"/>
              <w:rPr>
                <w:rFonts w:ascii="宋体" w:hAnsi="宋体" w:cs="宋体"/>
                <w:b/>
                <w:bCs/>
                <w:szCs w:val="21"/>
              </w:rPr>
            </w:pPr>
            <w:r w:rsidRPr="00A10B0A">
              <w:rPr>
                <w:rFonts w:ascii="宋体" w:hAnsi="宋体" w:cs="宋体" w:hint="eastAsia"/>
                <w:b/>
                <w:bCs/>
                <w:szCs w:val="21"/>
              </w:rPr>
              <w:t>优惠条件</w:t>
            </w:r>
          </w:p>
        </w:tc>
        <w:tc>
          <w:tcPr>
            <w:tcW w:w="1134" w:type="dxa"/>
            <w:shd w:val="clear" w:color="auto" w:fill="auto"/>
            <w:vAlign w:val="center"/>
          </w:tcPr>
          <w:p w:rsidR="003B6252" w:rsidRPr="00A10B0A" w:rsidRDefault="003B6252" w:rsidP="00CD59BC">
            <w:pPr>
              <w:overflowPunct/>
              <w:autoSpaceDE/>
              <w:adjustRightInd/>
              <w:jc w:val="center"/>
              <w:rPr>
                <w:rFonts w:ascii="宋体" w:hAnsi="宋体" w:cs="宋体"/>
                <w:b/>
                <w:bCs/>
                <w:szCs w:val="21"/>
              </w:rPr>
            </w:pPr>
            <w:r w:rsidRPr="00A10B0A">
              <w:rPr>
                <w:rFonts w:ascii="宋体" w:hAnsi="宋体" w:cs="宋体" w:hint="eastAsia"/>
                <w:b/>
                <w:bCs/>
                <w:szCs w:val="21"/>
              </w:rPr>
              <w:t>优惠期限</w:t>
            </w:r>
          </w:p>
        </w:tc>
        <w:tc>
          <w:tcPr>
            <w:tcW w:w="2976" w:type="dxa"/>
            <w:shd w:val="clear" w:color="auto" w:fill="auto"/>
            <w:vAlign w:val="center"/>
          </w:tcPr>
          <w:p w:rsidR="003B6252" w:rsidRPr="00A10B0A" w:rsidRDefault="003B6252" w:rsidP="00CD59BC">
            <w:pPr>
              <w:overflowPunct/>
              <w:autoSpaceDE/>
              <w:adjustRightInd/>
              <w:jc w:val="center"/>
              <w:rPr>
                <w:rFonts w:ascii="宋体" w:hAnsi="宋体" w:cs="宋体"/>
                <w:b/>
                <w:bCs/>
                <w:szCs w:val="21"/>
              </w:rPr>
            </w:pPr>
            <w:r w:rsidRPr="00A10B0A">
              <w:rPr>
                <w:rFonts w:ascii="宋体" w:hAnsi="宋体" w:cs="宋体" w:hint="eastAsia"/>
                <w:b/>
                <w:bCs/>
                <w:szCs w:val="21"/>
              </w:rPr>
              <w:t>附送资料</w:t>
            </w:r>
          </w:p>
        </w:tc>
      </w:tr>
      <w:tr w:rsidR="003B6252" w:rsidRPr="0050725F" w:rsidTr="00CB087C">
        <w:trPr>
          <w:trHeight w:val="1139"/>
        </w:trPr>
        <w:tc>
          <w:tcPr>
            <w:tcW w:w="749" w:type="dxa"/>
            <w:shd w:val="clear" w:color="auto" w:fill="auto"/>
            <w:vAlign w:val="center"/>
          </w:tcPr>
          <w:p w:rsidR="003B6252" w:rsidRDefault="003B6252" w:rsidP="003930EF">
            <w:pPr>
              <w:overflowPunct/>
              <w:autoSpaceDE/>
              <w:adjustRightInd/>
              <w:jc w:val="center"/>
              <w:rPr>
                <w:rFonts w:ascii="宋体" w:hAnsi="宋体" w:cs="宋体"/>
                <w:szCs w:val="21"/>
              </w:rPr>
            </w:pPr>
            <w:r>
              <w:rPr>
                <w:rFonts w:ascii="宋体" w:hAnsi="宋体" w:cs="宋体" w:hint="eastAsia"/>
                <w:szCs w:val="21"/>
              </w:rPr>
              <w:t>6</w:t>
            </w:r>
          </w:p>
        </w:tc>
        <w:tc>
          <w:tcPr>
            <w:tcW w:w="1464" w:type="dxa"/>
            <w:shd w:val="clear" w:color="auto" w:fill="auto"/>
            <w:vAlign w:val="center"/>
          </w:tcPr>
          <w:p w:rsidR="003B6252" w:rsidRPr="0050725F" w:rsidRDefault="003B6252" w:rsidP="00735DEF">
            <w:pPr>
              <w:jc w:val="left"/>
              <w:rPr>
                <w:rFonts w:ascii="宋体" w:hAnsi="宋体" w:cs="宋体"/>
                <w:szCs w:val="21"/>
              </w:rPr>
            </w:pPr>
            <w:r w:rsidRPr="0050725F">
              <w:rPr>
                <w:rFonts w:ascii="宋体" w:hAnsi="宋体" w:cs="宋体" w:hint="eastAsia"/>
                <w:szCs w:val="21"/>
              </w:rPr>
              <w:t>产业集聚区内</w:t>
            </w:r>
            <w:r w:rsidR="00BA719A">
              <w:rPr>
                <w:rFonts w:ascii="宋体" w:hAnsi="宋体" w:cs="宋体" w:hint="eastAsia"/>
                <w:szCs w:val="21"/>
              </w:rPr>
              <w:t>鼓励发展的</w:t>
            </w:r>
            <w:r w:rsidRPr="0050725F">
              <w:rPr>
                <w:rFonts w:ascii="宋体" w:hAnsi="宋体" w:cs="宋体" w:hint="eastAsia"/>
                <w:szCs w:val="21"/>
              </w:rPr>
              <w:t>企业</w:t>
            </w:r>
          </w:p>
        </w:tc>
        <w:tc>
          <w:tcPr>
            <w:tcW w:w="3073" w:type="dxa"/>
            <w:shd w:val="clear" w:color="auto" w:fill="auto"/>
            <w:vAlign w:val="center"/>
          </w:tcPr>
          <w:p w:rsidR="003B6252" w:rsidRPr="0050725F" w:rsidRDefault="00BA719A" w:rsidP="00BA719A">
            <w:pPr>
              <w:jc w:val="left"/>
              <w:rPr>
                <w:rFonts w:ascii="宋体" w:hAnsi="宋体" w:cs="宋体"/>
                <w:szCs w:val="21"/>
              </w:rPr>
            </w:pPr>
            <w:r w:rsidRPr="00BA719A">
              <w:rPr>
                <w:rFonts w:ascii="宋体" w:hAnsi="宋体" w:cs="宋体" w:hint="eastAsia"/>
                <w:szCs w:val="21"/>
              </w:rPr>
              <w:t>《浙江省人民政府关于印发浙江省产业集聚区发展总体规划（2011-2020年）的通知》（浙政发〔2010〕45号）、《浙江省地方税务局关于贯彻落实浙江省产业集聚区发展总体规划（2011-2020年）的实施意见》（浙地税函〔2010〕456号）</w:t>
            </w:r>
            <w:r w:rsidR="003B6252" w:rsidRPr="0050725F">
              <w:rPr>
                <w:rFonts w:ascii="宋体" w:hAnsi="宋体" w:cs="宋体" w:hint="eastAsia"/>
                <w:szCs w:val="21"/>
              </w:rPr>
              <w:t>）</w:t>
            </w:r>
          </w:p>
        </w:tc>
        <w:tc>
          <w:tcPr>
            <w:tcW w:w="3753" w:type="dxa"/>
            <w:shd w:val="clear" w:color="auto" w:fill="auto"/>
            <w:vAlign w:val="center"/>
          </w:tcPr>
          <w:p w:rsidR="003B6252" w:rsidRPr="0050725F" w:rsidRDefault="00CB087C" w:rsidP="00735DEF">
            <w:pPr>
              <w:jc w:val="left"/>
              <w:rPr>
                <w:rFonts w:ascii="宋体" w:hAnsi="宋体" w:cs="宋体"/>
                <w:szCs w:val="21"/>
              </w:rPr>
            </w:pPr>
            <w:r w:rsidRPr="00CB087C">
              <w:rPr>
                <w:rFonts w:ascii="宋体" w:hAnsi="宋体" w:cs="宋体" w:hint="eastAsia"/>
                <w:szCs w:val="21"/>
              </w:rPr>
              <w:t>对经认定属于产业集聚区内鼓励发展的企业，</w:t>
            </w:r>
            <w:r w:rsidR="00F4319B" w:rsidRPr="00F4319B">
              <w:rPr>
                <w:rFonts w:ascii="宋体" w:hAnsi="宋体" w:cs="宋体" w:hint="eastAsia"/>
                <w:szCs w:val="21"/>
              </w:rPr>
              <w:t>自新认定之年起，3年内给予房产税减免照顾。对集聚区内符合规定条件的新投资企业（包括省外引进的和省内企业在集聚区内的新办企业），自新认定之年起，1—3年内免征房产税；对省内企业迁入集聚区内并符合规定条件的，年度应纳房产税有增加的，自新认定之年起，1—3年内对其房产税的增量部</w:t>
            </w:r>
            <w:proofErr w:type="gramStart"/>
            <w:r w:rsidR="00F4319B" w:rsidRPr="00F4319B">
              <w:rPr>
                <w:rFonts w:ascii="宋体" w:hAnsi="宋体" w:cs="宋体" w:hint="eastAsia"/>
                <w:szCs w:val="21"/>
              </w:rPr>
              <w:t>份给予</w:t>
            </w:r>
            <w:proofErr w:type="gramEnd"/>
            <w:r w:rsidR="00F4319B" w:rsidRPr="00F4319B">
              <w:rPr>
                <w:rFonts w:ascii="宋体" w:hAnsi="宋体" w:cs="宋体" w:hint="eastAsia"/>
                <w:szCs w:val="21"/>
              </w:rPr>
              <w:t>减征照顾。</w:t>
            </w:r>
          </w:p>
        </w:tc>
        <w:tc>
          <w:tcPr>
            <w:tcW w:w="1134" w:type="dxa"/>
            <w:shd w:val="clear" w:color="auto" w:fill="auto"/>
            <w:vAlign w:val="center"/>
          </w:tcPr>
          <w:p w:rsidR="003B6252" w:rsidRPr="0050725F" w:rsidRDefault="003B6252" w:rsidP="00CD59BC">
            <w:pPr>
              <w:jc w:val="center"/>
              <w:rPr>
                <w:rFonts w:ascii="宋体" w:hAnsi="宋体" w:cs="宋体"/>
                <w:szCs w:val="21"/>
              </w:rPr>
            </w:pPr>
            <w:r w:rsidRPr="0050725F">
              <w:rPr>
                <w:rFonts w:ascii="宋体" w:hAnsi="宋体" w:cs="宋体" w:hint="eastAsia"/>
                <w:szCs w:val="21"/>
              </w:rPr>
              <w:t>三年</w:t>
            </w:r>
          </w:p>
        </w:tc>
        <w:tc>
          <w:tcPr>
            <w:tcW w:w="2976" w:type="dxa"/>
            <w:shd w:val="clear" w:color="auto" w:fill="auto"/>
            <w:vAlign w:val="center"/>
          </w:tcPr>
          <w:p w:rsidR="003B6252" w:rsidRPr="0050725F" w:rsidRDefault="003B6252" w:rsidP="00CD59BC">
            <w:pPr>
              <w:jc w:val="center"/>
              <w:rPr>
                <w:rFonts w:ascii="宋体" w:hAnsi="宋体" w:cs="宋体"/>
                <w:szCs w:val="21"/>
              </w:rPr>
            </w:pPr>
            <w:r>
              <w:rPr>
                <w:rFonts w:ascii="宋体" w:hAnsi="宋体" w:cs="宋体" w:hint="eastAsia"/>
                <w:szCs w:val="21"/>
              </w:rPr>
              <w:t>鼓励发展企业认定证书或证明文件。</w:t>
            </w:r>
          </w:p>
        </w:tc>
      </w:tr>
      <w:tr w:rsidR="003B6252" w:rsidRPr="0050725F" w:rsidTr="00CB087C">
        <w:trPr>
          <w:trHeight w:val="1139"/>
        </w:trPr>
        <w:tc>
          <w:tcPr>
            <w:tcW w:w="749" w:type="dxa"/>
            <w:shd w:val="clear" w:color="auto" w:fill="auto"/>
            <w:vAlign w:val="center"/>
          </w:tcPr>
          <w:p w:rsidR="003B6252" w:rsidRDefault="003B6252" w:rsidP="003930EF">
            <w:pPr>
              <w:overflowPunct/>
              <w:autoSpaceDE/>
              <w:adjustRightInd/>
              <w:jc w:val="center"/>
              <w:rPr>
                <w:rFonts w:ascii="宋体" w:hAnsi="宋体" w:cs="宋体"/>
                <w:szCs w:val="21"/>
              </w:rPr>
            </w:pPr>
            <w:r>
              <w:rPr>
                <w:rFonts w:ascii="宋体" w:hAnsi="宋体" w:cs="宋体" w:hint="eastAsia"/>
                <w:szCs w:val="21"/>
              </w:rPr>
              <w:t>7</w:t>
            </w:r>
          </w:p>
        </w:tc>
        <w:tc>
          <w:tcPr>
            <w:tcW w:w="1464" w:type="dxa"/>
            <w:shd w:val="clear" w:color="auto" w:fill="auto"/>
            <w:vAlign w:val="center"/>
          </w:tcPr>
          <w:p w:rsidR="003B6252" w:rsidRPr="0050725F" w:rsidRDefault="003B6252" w:rsidP="00735DEF">
            <w:pPr>
              <w:jc w:val="left"/>
              <w:rPr>
                <w:rFonts w:ascii="宋体" w:hAnsi="宋体" w:cs="宋体"/>
                <w:szCs w:val="21"/>
              </w:rPr>
            </w:pPr>
            <w:r w:rsidRPr="0050725F">
              <w:rPr>
                <w:rFonts w:ascii="宋体" w:hAnsi="宋体" w:cs="宋体" w:hint="eastAsia"/>
                <w:szCs w:val="21"/>
              </w:rPr>
              <w:t>省现代服务业集聚区企业</w:t>
            </w:r>
          </w:p>
        </w:tc>
        <w:tc>
          <w:tcPr>
            <w:tcW w:w="3073" w:type="dxa"/>
            <w:shd w:val="clear" w:color="auto" w:fill="auto"/>
            <w:vAlign w:val="center"/>
          </w:tcPr>
          <w:p w:rsidR="003B6252" w:rsidRPr="0050725F" w:rsidRDefault="003B6252" w:rsidP="00735DEF">
            <w:pPr>
              <w:jc w:val="left"/>
              <w:rPr>
                <w:rFonts w:ascii="宋体" w:hAnsi="宋体" w:cs="宋体"/>
                <w:szCs w:val="21"/>
              </w:rPr>
            </w:pPr>
            <w:r w:rsidRPr="0050725F">
              <w:rPr>
                <w:rFonts w:ascii="宋体" w:hAnsi="宋体" w:cs="宋体" w:hint="eastAsia"/>
                <w:szCs w:val="21"/>
              </w:rPr>
              <w:t>《浙江省人民政府关于进一步加快发展服务业的若干政策意见》（浙政发[2011]33号）、《浙江省地方税务局关于贯彻落实进一步加快发展服务业若干政策的实施意见》（浙地税发[2011]25号）</w:t>
            </w:r>
          </w:p>
        </w:tc>
        <w:tc>
          <w:tcPr>
            <w:tcW w:w="3753" w:type="dxa"/>
            <w:shd w:val="clear" w:color="auto" w:fill="auto"/>
            <w:vAlign w:val="center"/>
          </w:tcPr>
          <w:p w:rsidR="003B6252" w:rsidRPr="0050725F" w:rsidRDefault="00CB087C" w:rsidP="00735DEF">
            <w:pPr>
              <w:jc w:val="left"/>
              <w:rPr>
                <w:rFonts w:ascii="宋体" w:hAnsi="宋体" w:cs="宋体"/>
                <w:szCs w:val="21"/>
              </w:rPr>
            </w:pPr>
            <w:r w:rsidRPr="00CB087C">
              <w:rPr>
                <w:rFonts w:ascii="宋体" w:hAnsi="宋体" w:cs="宋体" w:hint="eastAsia"/>
                <w:szCs w:val="21"/>
              </w:rPr>
              <w:t>对省现代服务业集聚示范区内鼓励发展的服务业企业，</w:t>
            </w:r>
            <w:r w:rsidR="00F4319B">
              <w:rPr>
                <w:rFonts w:ascii="宋体" w:hAnsi="宋体" w:cs="宋体" w:hint="eastAsia"/>
                <w:szCs w:val="21"/>
              </w:rPr>
              <w:t>报经税务</w:t>
            </w:r>
            <w:r w:rsidR="00F4319B" w:rsidRPr="00F4319B">
              <w:rPr>
                <w:rFonts w:ascii="宋体" w:hAnsi="宋体" w:cs="宋体" w:hint="eastAsia"/>
                <w:szCs w:val="21"/>
              </w:rPr>
              <w:t>部门批准，3年内给予房产税减免优惠。对省现代服务业集聚示范区内鼓励发展的新投资企业（包括省外引进的和省内企业在集聚示范区内的新办服务业企业），自新建或购入土地和房</w:t>
            </w:r>
            <w:bookmarkStart w:id="0" w:name="_GoBack"/>
            <w:bookmarkEnd w:id="0"/>
            <w:r w:rsidR="00F4319B" w:rsidRPr="00F4319B">
              <w:rPr>
                <w:rFonts w:ascii="宋体" w:hAnsi="宋体" w:cs="宋体" w:hint="eastAsia"/>
                <w:szCs w:val="21"/>
              </w:rPr>
              <w:t>产的1—3年内免征房产税；对省现代服务业集聚示范区外的企业迁入区内并属于鼓励发展的服务业企业，在迁入集聚示范区之后，对新增加的房产在1—3年内给予减征房产税照顾。</w:t>
            </w:r>
          </w:p>
        </w:tc>
        <w:tc>
          <w:tcPr>
            <w:tcW w:w="1134" w:type="dxa"/>
            <w:shd w:val="clear" w:color="auto" w:fill="auto"/>
            <w:vAlign w:val="center"/>
          </w:tcPr>
          <w:p w:rsidR="003B6252" w:rsidRPr="0050725F" w:rsidRDefault="003B6252" w:rsidP="00CD59BC">
            <w:pPr>
              <w:jc w:val="center"/>
              <w:rPr>
                <w:rFonts w:ascii="宋体" w:hAnsi="宋体" w:cs="宋体"/>
                <w:szCs w:val="21"/>
              </w:rPr>
            </w:pPr>
            <w:r w:rsidRPr="0050725F">
              <w:rPr>
                <w:rFonts w:ascii="宋体" w:hAnsi="宋体" w:cs="宋体" w:hint="eastAsia"/>
                <w:szCs w:val="21"/>
              </w:rPr>
              <w:t>三年</w:t>
            </w:r>
          </w:p>
        </w:tc>
        <w:tc>
          <w:tcPr>
            <w:tcW w:w="2976" w:type="dxa"/>
            <w:shd w:val="clear" w:color="auto" w:fill="auto"/>
            <w:vAlign w:val="center"/>
          </w:tcPr>
          <w:p w:rsidR="003B6252" w:rsidRPr="0050725F" w:rsidRDefault="003B6252" w:rsidP="00CD59BC">
            <w:pPr>
              <w:jc w:val="center"/>
              <w:rPr>
                <w:rFonts w:ascii="宋体" w:hAnsi="宋体" w:cs="宋体"/>
                <w:szCs w:val="21"/>
              </w:rPr>
            </w:pPr>
            <w:r>
              <w:rPr>
                <w:rFonts w:ascii="宋体" w:hAnsi="宋体" w:cs="宋体" w:hint="eastAsia"/>
                <w:szCs w:val="21"/>
              </w:rPr>
              <w:t>鼓励发展服务业企业认定证书或证明文件。</w:t>
            </w:r>
          </w:p>
        </w:tc>
      </w:tr>
      <w:tr w:rsidR="003B6252" w:rsidRPr="0050725F" w:rsidTr="00CB087C">
        <w:trPr>
          <w:trHeight w:val="1139"/>
        </w:trPr>
        <w:tc>
          <w:tcPr>
            <w:tcW w:w="749" w:type="dxa"/>
            <w:shd w:val="clear" w:color="auto" w:fill="auto"/>
            <w:vAlign w:val="center"/>
          </w:tcPr>
          <w:p w:rsidR="003B6252" w:rsidRDefault="003B6252" w:rsidP="003930EF">
            <w:pPr>
              <w:overflowPunct/>
              <w:autoSpaceDE/>
              <w:adjustRightInd/>
              <w:jc w:val="center"/>
              <w:rPr>
                <w:rFonts w:ascii="宋体" w:hAnsi="宋体" w:cs="宋体"/>
                <w:szCs w:val="21"/>
              </w:rPr>
            </w:pPr>
            <w:r>
              <w:rPr>
                <w:rFonts w:ascii="宋体" w:hAnsi="宋体" w:cs="宋体" w:hint="eastAsia"/>
                <w:szCs w:val="21"/>
              </w:rPr>
              <w:t>8</w:t>
            </w:r>
          </w:p>
        </w:tc>
        <w:tc>
          <w:tcPr>
            <w:tcW w:w="1464" w:type="dxa"/>
            <w:shd w:val="clear" w:color="auto" w:fill="auto"/>
            <w:vAlign w:val="center"/>
          </w:tcPr>
          <w:p w:rsidR="003B6252" w:rsidRPr="0050725F" w:rsidRDefault="003B6252" w:rsidP="00735DEF">
            <w:pPr>
              <w:jc w:val="left"/>
              <w:rPr>
                <w:rFonts w:ascii="宋体" w:hAnsi="宋体" w:cs="宋体"/>
                <w:szCs w:val="21"/>
              </w:rPr>
            </w:pPr>
            <w:r>
              <w:rPr>
                <w:rFonts w:ascii="宋体" w:hAnsi="宋体" w:cs="宋体" w:hint="eastAsia"/>
                <w:szCs w:val="21"/>
              </w:rPr>
              <w:t>省服务业重点企业</w:t>
            </w:r>
          </w:p>
        </w:tc>
        <w:tc>
          <w:tcPr>
            <w:tcW w:w="3073" w:type="dxa"/>
            <w:shd w:val="clear" w:color="auto" w:fill="auto"/>
            <w:vAlign w:val="center"/>
          </w:tcPr>
          <w:p w:rsidR="003B6252" w:rsidRPr="0050725F" w:rsidRDefault="003B6252" w:rsidP="00735DEF">
            <w:pPr>
              <w:jc w:val="left"/>
              <w:rPr>
                <w:rFonts w:ascii="宋体" w:hAnsi="宋体" w:cs="宋体"/>
                <w:szCs w:val="21"/>
              </w:rPr>
            </w:pPr>
            <w:r>
              <w:rPr>
                <w:rFonts w:ascii="宋体" w:hAnsi="宋体" w:cs="宋体" w:hint="eastAsia"/>
                <w:szCs w:val="21"/>
              </w:rPr>
              <w:t>《浙江省人民政府关于进一步加快发展服务业的若干政策意见》（浙政发[2011]33号）</w:t>
            </w:r>
          </w:p>
        </w:tc>
        <w:tc>
          <w:tcPr>
            <w:tcW w:w="3753" w:type="dxa"/>
            <w:shd w:val="clear" w:color="auto" w:fill="auto"/>
            <w:vAlign w:val="center"/>
          </w:tcPr>
          <w:p w:rsidR="003B6252" w:rsidRPr="0050725F" w:rsidRDefault="003B6252" w:rsidP="00735DEF">
            <w:pPr>
              <w:jc w:val="left"/>
              <w:rPr>
                <w:rFonts w:ascii="宋体" w:hAnsi="宋体" w:cs="宋体"/>
                <w:szCs w:val="21"/>
              </w:rPr>
            </w:pPr>
            <w:r>
              <w:rPr>
                <w:rFonts w:ascii="宋体" w:hAnsi="宋体" w:cs="宋体" w:hint="eastAsia"/>
                <w:szCs w:val="21"/>
              </w:rPr>
              <w:t>对省服务业重点企业，2年内对其新增加的房产给予减免房产税优惠。</w:t>
            </w:r>
          </w:p>
        </w:tc>
        <w:tc>
          <w:tcPr>
            <w:tcW w:w="1134" w:type="dxa"/>
            <w:shd w:val="clear" w:color="auto" w:fill="auto"/>
            <w:vAlign w:val="center"/>
          </w:tcPr>
          <w:p w:rsidR="003B6252" w:rsidRPr="003777E0" w:rsidRDefault="003B6252" w:rsidP="00CD59BC">
            <w:pPr>
              <w:jc w:val="center"/>
              <w:rPr>
                <w:rFonts w:ascii="宋体" w:hAnsi="宋体" w:cs="宋体"/>
                <w:szCs w:val="21"/>
              </w:rPr>
            </w:pPr>
            <w:r>
              <w:rPr>
                <w:rFonts w:ascii="宋体" w:hAnsi="宋体" w:cs="宋体" w:hint="eastAsia"/>
                <w:szCs w:val="21"/>
              </w:rPr>
              <w:t>二年</w:t>
            </w:r>
          </w:p>
        </w:tc>
        <w:tc>
          <w:tcPr>
            <w:tcW w:w="2976" w:type="dxa"/>
            <w:shd w:val="clear" w:color="auto" w:fill="auto"/>
            <w:vAlign w:val="center"/>
          </w:tcPr>
          <w:p w:rsidR="003B6252" w:rsidRDefault="003B6252" w:rsidP="00CD59BC">
            <w:pPr>
              <w:jc w:val="center"/>
              <w:rPr>
                <w:rFonts w:ascii="宋体" w:hAnsi="宋体" w:cs="宋体"/>
                <w:szCs w:val="21"/>
              </w:rPr>
            </w:pPr>
            <w:r>
              <w:rPr>
                <w:rFonts w:ascii="宋体" w:hAnsi="宋体" w:cs="宋体" w:hint="eastAsia"/>
                <w:szCs w:val="21"/>
              </w:rPr>
              <w:t>省服务业中重点企业认定文件</w:t>
            </w:r>
          </w:p>
        </w:tc>
      </w:tr>
    </w:tbl>
    <w:p w:rsidR="000F133E" w:rsidRDefault="000F133E"/>
    <w:sectPr w:rsidR="000F133E" w:rsidSect="004F719A">
      <w:pgSz w:w="16838" w:h="11906" w:orient="landscape" w:code="9"/>
      <w:pgMar w:top="1588" w:right="1985" w:bottom="1474" w:left="1588" w:header="851" w:footer="1021" w:gutter="0"/>
      <w:cols w:space="425"/>
      <w:docGrid w:linePitch="602" w:charSpace="-16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EC" w:rsidRDefault="006F03EC" w:rsidP="007A0DB2">
      <w:r>
        <w:separator/>
      </w:r>
    </w:p>
  </w:endnote>
  <w:endnote w:type="continuationSeparator" w:id="0">
    <w:p w:rsidR="006F03EC" w:rsidRDefault="006F03EC" w:rsidP="007A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EC" w:rsidRDefault="006F03EC" w:rsidP="007A0DB2">
      <w:r>
        <w:separator/>
      </w:r>
    </w:p>
  </w:footnote>
  <w:footnote w:type="continuationSeparator" w:id="0">
    <w:p w:rsidR="006F03EC" w:rsidRDefault="006F03EC" w:rsidP="007A0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HorizontalSpacing w:val="101"/>
  <w:drawingGridVerticalSpacing w:val="30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24B5"/>
    <w:rsid w:val="00014795"/>
    <w:rsid w:val="00015D9D"/>
    <w:rsid w:val="000224B5"/>
    <w:rsid w:val="00022893"/>
    <w:rsid w:val="00051F43"/>
    <w:rsid w:val="00080EDB"/>
    <w:rsid w:val="0009493E"/>
    <w:rsid w:val="00094EBE"/>
    <w:rsid w:val="000A4C6B"/>
    <w:rsid w:val="000F133E"/>
    <w:rsid w:val="000F3B22"/>
    <w:rsid w:val="00113DB2"/>
    <w:rsid w:val="0013149F"/>
    <w:rsid w:val="0013270F"/>
    <w:rsid w:val="00132841"/>
    <w:rsid w:val="001803FB"/>
    <w:rsid w:val="00186D25"/>
    <w:rsid w:val="00187E8C"/>
    <w:rsid w:val="001F6B5D"/>
    <w:rsid w:val="00263913"/>
    <w:rsid w:val="002666A9"/>
    <w:rsid w:val="002854A4"/>
    <w:rsid w:val="002D0EF8"/>
    <w:rsid w:val="002E0EBE"/>
    <w:rsid w:val="00311235"/>
    <w:rsid w:val="003235B8"/>
    <w:rsid w:val="0034677C"/>
    <w:rsid w:val="003777E0"/>
    <w:rsid w:val="0039014E"/>
    <w:rsid w:val="003B6252"/>
    <w:rsid w:val="003E487E"/>
    <w:rsid w:val="00423335"/>
    <w:rsid w:val="00441DD7"/>
    <w:rsid w:val="00450DA1"/>
    <w:rsid w:val="00460493"/>
    <w:rsid w:val="00472D32"/>
    <w:rsid w:val="0047601C"/>
    <w:rsid w:val="00494911"/>
    <w:rsid w:val="004C6E6E"/>
    <w:rsid w:val="004E2A67"/>
    <w:rsid w:val="004F503C"/>
    <w:rsid w:val="004F719A"/>
    <w:rsid w:val="00560AB4"/>
    <w:rsid w:val="005A63E7"/>
    <w:rsid w:val="005A7E70"/>
    <w:rsid w:val="005B6709"/>
    <w:rsid w:val="005F60A1"/>
    <w:rsid w:val="006061AA"/>
    <w:rsid w:val="00611FA0"/>
    <w:rsid w:val="0062073E"/>
    <w:rsid w:val="006611AD"/>
    <w:rsid w:val="00661E95"/>
    <w:rsid w:val="006857AE"/>
    <w:rsid w:val="006A5823"/>
    <w:rsid w:val="006B429B"/>
    <w:rsid w:val="006F03EC"/>
    <w:rsid w:val="00707BCF"/>
    <w:rsid w:val="00713BC1"/>
    <w:rsid w:val="00735DEF"/>
    <w:rsid w:val="00755F10"/>
    <w:rsid w:val="00763B1F"/>
    <w:rsid w:val="007A0DB2"/>
    <w:rsid w:val="007D6126"/>
    <w:rsid w:val="0083359B"/>
    <w:rsid w:val="00844588"/>
    <w:rsid w:val="00880525"/>
    <w:rsid w:val="008B6157"/>
    <w:rsid w:val="008C6A17"/>
    <w:rsid w:val="008D0F88"/>
    <w:rsid w:val="008E7F98"/>
    <w:rsid w:val="008F04E3"/>
    <w:rsid w:val="00911BA2"/>
    <w:rsid w:val="00923CF7"/>
    <w:rsid w:val="009368F4"/>
    <w:rsid w:val="009647D0"/>
    <w:rsid w:val="0099195F"/>
    <w:rsid w:val="009A7007"/>
    <w:rsid w:val="009C35AE"/>
    <w:rsid w:val="009F76D8"/>
    <w:rsid w:val="00A043DF"/>
    <w:rsid w:val="00A10B0A"/>
    <w:rsid w:val="00A50156"/>
    <w:rsid w:val="00AD2B2D"/>
    <w:rsid w:val="00AD6D5B"/>
    <w:rsid w:val="00AF2AA8"/>
    <w:rsid w:val="00B153B7"/>
    <w:rsid w:val="00B502BD"/>
    <w:rsid w:val="00B6289B"/>
    <w:rsid w:val="00BA1972"/>
    <w:rsid w:val="00BA719A"/>
    <w:rsid w:val="00BC44FD"/>
    <w:rsid w:val="00C53F92"/>
    <w:rsid w:val="00C971AD"/>
    <w:rsid w:val="00CB087C"/>
    <w:rsid w:val="00CF3A7D"/>
    <w:rsid w:val="00D02AB5"/>
    <w:rsid w:val="00D37DB7"/>
    <w:rsid w:val="00D4746F"/>
    <w:rsid w:val="00E768D6"/>
    <w:rsid w:val="00EB1C49"/>
    <w:rsid w:val="00EC1006"/>
    <w:rsid w:val="00EC1DC7"/>
    <w:rsid w:val="00EE3241"/>
    <w:rsid w:val="00EE6FB9"/>
    <w:rsid w:val="00F4319B"/>
    <w:rsid w:val="00F449C4"/>
    <w:rsid w:val="00F57F57"/>
    <w:rsid w:val="00FB58B7"/>
    <w:rsid w:val="00FE3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B5"/>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D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DB2"/>
    <w:rPr>
      <w:rFonts w:ascii="Times New Roman" w:eastAsia="宋体" w:hAnsi="Times New Roman" w:cs="Times New Roman"/>
      <w:kern w:val="0"/>
      <w:sz w:val="18"/>
      <w:szCs w:val="18"/>
    </w:rPr>
  </w:style>
  <w:style w:type="paragraph" w:styleId="a4">
    <w:name w:val="footer"/>
    <w:basedOn w:val="a"/>
    <w:link w:val="Char0"/>
    <w:uiPriority w:val="99"/>
    <w:unhideWhenUsed/>
    <w:rsid w:val="00844588"/>
    <w:pPr>
      <w:tabs>
        <w:tab w:val="center" w:pos="4153"/>
        <w:tab w:val="right" w:pos="8306"/>
      </w:tabs>
      <w:snapToGrid w:val="0"/>
      <w:jc w:val="left"/>
    </w:pPr>
    <w:rPr>
      <w:sz w:val="18"/>
      <w:szCs w:val="18"/>
    </w:rPr>
  </w:style>
  <w:style w:type="character" w:customStyle="1" w:styleId="Char0">
    <w:name w:val="页脚 Char"/>
    <w:basedOn w:val="a0"/>
    <w:link w:val="a4"/>
    <w:uiPriority w:val="99"/>
    <w:rsid w:val="00844588"/>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A043DF"/>
    <w:rPr>
      <w:sz w:val="18"/>
      <w:szCs w:val="18"/>
    </w:rPr>
  </w:style>
  <w:style w:type="character" w:customStyle="1" w:styleId="Char1">
    <w:name w:val="批注框文本 Char"/>
    <w:basedOn w:val="a0"/>
    <w:link w:val="a5"/>
    <w:uiPriority w:val="99"/>
    <w:semiHidden/>
    <w:rsid w:val="00A043DF"/>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B5"/>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D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DB2"/>
    <w:rPr>
      <w:rFonts w:ascii="Times New Roman" w:eastAsia="宋体" w:hAnsi="Times New Roman" w:cs="Times New Roman"/>
      <w:kern w:val="0"/>
      <w:sz w:val="18"/>
      <w:szCs w:val="18"/>
    </w:rPr>
  </w:style>
  <w:style w:type="paragraph" w:styleId="a4">
    <w:name w:val="footer"/>
    <w:basedOn w:val="a"/>
    <w:link w:val="Char0"/>
    <w:uiPriority w:val="99"/>
    <w:unhideWhenUsed/>
    <w:rsid w:val="00844588"/>
    <w:pPr>
      <w:tabs>
        <w:tab w:val="center" w:pos="4153"/>
        <w:tab w:val="right" w:pos="8306"/>
      </w:tabs>
      <w:snapToGrid w:val="0"/>
      <w:jc w:val="left"/>
    </w:pPr>
    <w:rPr>
      <w:sz w:val="18"/>
      <w:szCs w:val="18"/>
    </w:rPr>
  </w:style>
  <w:style w:type="character" w:customStyle="1" w:styleId="Char0">
    <w:name w:val="页脚 Char"/>
    <w:basedOn w:val="a0"/>
    <w:link w:val="a4"/>
    <w:uiPriority w:val="99"/>
    <w:rsid w:val="00844588"/>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A043DF"/>
    <w:rPr>
      <w:sz w:val="18"/>
      <w:szCs w:val="18"/>
    </w:rPr>
  </w:style>
  <w:style w:type="character" w:customStyle="1" w:styleId="Char1">
    <w:name w:val="批注框文本 Char"/>
    <w:basedOn w:val="a0"/>
    <w:link w:val="a5"/>
    <w:uiPriority w:val="99"/>
    <w:semiHidden/>
    <w:rsid w:val="00A043DF"/>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05D9-B4DE-4F48-8350-B89FD662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467</Words>
  <Characters>2665</Characters>
  <Application>Microsoft Office Word</Application>
  <DocSecurity>0</DocSecurity>
  <Lines>22</Lines>
  <Paragraphs>6</Paragraphs>
  <ScaleCrop>false</ScaleCrop>
  <Company>Www.SangSan.Cn</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叶蕊荔</dc:creator>
  <cp:lastModifiedBy>赵达龙</cp:lastModifiedBy>
  <cp:revision>71</cp:revision>
  <cp:lastPrinted>2019-10-10T03:53:00Z</cp:lastPrinted>
  <dcterms:created xsi:type="dcterms:W3CDTF">2018-04-02T02:34:00Z</dcterms:created>
  <dcterms:modified xsi:type="dcterms:W3CDTF">2019-10-12T02:28:00Z</dcterms:modified>
</cp:coreProperties>
</file>