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附表1</w:t>
      </w:r>
    </w:p>
    <w:p>
      <w:pPr>
        <w:jc w:val="center"/>
        <w:rPr>
          <w:rFonts w:hint="eastAsia"/>
          <w:b/>
          <w:bCs/>
        </w:rPr>
      </w:pPr>
      <w:r>
        <w:rPr>
          <w:rFonts w:hint="eastAsia"/>
          <w:b/>
          <w:bCs/>
        </w:rPr>
        <w:t>饲料产品抽样单</w:t>
      </w:r>
    </w:p>
    <w:tbl>
      <w:tblPr>
        <w:tblW w:w="8395" w:type="dxa"/>
        <w:jc w:val="center"/>
        <w:tblCellSpacing w:w="0"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5"/>
        <w:gridCol w:w="150"/>
        <w:gridCol w:w="150"/>
        <w:gridCol w:w="600"/>
        <w:gridCol w:w="864"/>
        <w:gridCol w:w="864"/>
        <w:gridCol w:w="690"/>
        <w:gridCol w:w="864"/>
        <w:gridCol w:w="864"/>
        <w:gridCol w:w="1372"/>
        <w:gridCol w:w="357"/>
        <w:gridCol w:w="12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525" w:type="dxa"/>
            <w:gridSpan w:val="2"/>
            <w:shd w:val="clear"/>
            <w:vAlign w:val="center"/>
          </w:tcPr>
          <w:p>
            <w:r>
              <w:t>企业名称</w:t>
            </w:r>
          </w:p>
        </w:tc>
        <w:tc>
          <w:tcPr>
            <w:tcW w:w="3168" w:type="dxa"/>
            <w:gridSpan w:val="5"/>
            <w:shd w:val="clear"/>
            <w:vAlign w:val="center"/>
          </w:tcPr>
          <w:p>
            <w:r>
              <w:rPr>
                <w:lang w:val="en-US" w:eastAsia="zh-CN"/>
              </w:rPr>
              <w:t>　</w:t>
            </w:r>
          </w:p>
        </w:tc>
        <w:tc>
          <w:tcPr>
            <w:tcW w:w="3100" w:type="dxa"/>
            <w:gridSpan w:val="3"/>
            <w:shd w:val="clear"/>
            <w:vAlign w:val="center"/>
          </w:tcPr>
          <w:p>
            <w:r>
              <w:t>纳税人识别号</w:t>
            </w:r>
          </w:p>
        </w:tc>
        <w:tc>
          <w:tcPr>
            <w:tcW w:w="1602" w:type="dxa"/>
            <w:gridSpan w:val="2"/>
            <w:shd w:val="clear"/>
            <w:vAlign w:val="center"/>
          </w:tcPr>
          <w:p>
            <w:r>
              <w:rPr>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25" w:type="dxa"/>
            <w:gridSpan w:val="2"/>
            <w:shd w:val="clear"/>
            <w:vAlign w:val="center"/>
          </w:tcPr>
          <w:p>
            <w:r>
              <w:t>法人代表</w:t>
            </w:r>
          </w:p>
        </w:tc>
        <w:tc>
          <w:tcPr>
            <w:tcW w:w="3168" w:type="dxa"/>
            <w:gridSpan w:val="5"/>
            <w:shd w:val="clear"/>
            <w:vAlign w:val="center"/>
          </w:tcPr>
          <w:p>
            <w:r>
              <w:rPr>
                <w:lang w:val="en-US" w:eastAsia="zh-CN"/>
              </w:rPr>
              <w:t>　</w:t>
            </w:r>
          </w:p>
        </w:tc>
        <w:tc>
          <w:tcPr>
            <w:tcW w:w="3100" w:type="dxa"/>
            <w:gridSpan w:val="3"/>
            <w:shd w:val="clear"/>
            <w:vAlign w:val="center"/>
          </w:tcPr>
          <w:p>
            <w:r>
              <w:t>联系人</w:t>
            </w:r>
          </w:p>
        </w:tc>
        <w:tc>
          <w:tcPr>
            <w:tcW w:w="1602" w:type="dxa"/>
            <w:gridSpan w:val="2"/>
            <w:shd w:val="clear"/>
            <w:vAlign w:val="center"/>
          </w:tcPr>
          <w:p>
            <w:r>
              <w:rPr>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525" w:type="dxa"/>
            <w:gridSpan w:val="2"/>
            <w:shd w:val="clear"/>
            <w:vAlign w:val="center"/>
          </w:tcPr>
          <w:p>
            <w:r>
              <w:t>经营地址</w:t>
            </w:r>
          </w:p>
        </w:tc>
        <w:tc>
          <w:tcPr>
            <w:tcW w:w="3168" w:type="dxa"/>
            <w:gridSpan w:val="5"/>
            <w:shd w:val="clear"/>
            <w:vAlign w:val="center"/>
          </w:tcPr>
          <w:p>
            <w:r>
              <w:rPr>
                <w:lang w:val="en-US" w:eastAsia="zh-CN"/>
              </w:rPr>
              <w:t>　</w:t>
            </w:r>
          </w:p>
        </w:tc>
        <w:tc>
          <w:tcPr>
            <w:tcW w:w="3100" w:type="dxa"/>
            <w:gridSpan w:val="3"/>
            <w:shd w:val="clear"/>
            <w:vAlign w:val="center"/>
          </w:tcPr>
          <w:p>
            <w:r>
              <w:t>联系电话</w:t>
            </w:r>
          </w:p>
        </w:tc>
        <w:tc>
          <w:tcPr>
            <w:tcW w:w="1602" w:type="dxa"/>
            <w:gridSpan w:val="2"/>
            <w:shd w:val="clear"/>
            <w:vAlign w:val="center"/>
          </w:tcPr>
          <w:p>
            <w:r>
              <w:rPr>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675" w:type="dxa"/>
            <w:gridSpan w:val="3"/>
            <w:shd w:val="clear"/>
            <w:vAlign w:val="center"/>
          </w:tcPr>
          <w:p>
            <w:r>
              <w:t>生产许可证或</w:t>
            </w:r>
          </w:p>
          <w:p>
            <w:r>
              <w:t>审查登记证号码</w:t>
            </w:r>
          </w:p>
        </w:tc>
        <w:tc>
          <w:tcPr>
            <w:tcW w:w="600" w:type="dxa"/>
            <w:shd w:val="clear"/>
            <w:vAlign w:val="center"/>
          </w:tcPr>
          <w:p>
            <w:r>
              <w:rPr>
                <w:lang w:val="en-US" w:eastAsia="zh-CN"/>
              </w:rPr>
              <w:t>　</w:t>
            </w:r>
          </w:p>
        </w:tc>
        <w:tc>
          <w:tcPr>
            <w:tcW w:w="1728" w:type="dxa"/>
            <w:gridSpan w:val="2"/>
            <w:shd w:val="clear"/>
            <w:vAlign w:val="center"/>
          </w:tcPr>
          <w:p>
            <w:r>
              <w:t>产品注</w:t>
            </w:r>
          </w:p>
          <w:p>
            <w:r>
              <w:t>册商标</w:t>
            </w:r>
          </w:p>
        </w:tc>
        <w:tc>
          <w:tcPr>
            <w:tcW w:w="690" w:type="dxa"/>
            <w:shd w:val="clear"/>
            <w:vAlign w:val="center"/>
          </w:tcPr>
          <w:p>
            <w:r>
              <w:rPr>
                <w:lang w:val="en-US" w:eastAsia="zh-CN"/>
              </w:rPr>
              <w:t>　</w:t>
            </w:r>
          </w:p>
        </w:tc>
        <w:tc>
          <w:tcPr>
            <w:tcW w:w="3100" w:type="dxa"/>
            <w:gridSpan w:val="3"/>
            <w:shd w:val="clear"/>
            <w:vAlign w:val="center"/>
          </w:tcPr>
          <w:p>
            <w:r>
              <w:t>邮政编码</w:t>
            </w:r>
          </w:p>
        </w:tc>
        <w:tc>
          <w:tcPr>
            <w:tcW w:w="1602" w:type="dxa"/>
            <w:gridSpan w:val="2"/>
            <w:shd w:val="clear"/>
            <w:vAlign w:val="center"/>
          </w:tcPr>
          <w:p>
            <w:r>
              <w:rPr>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675" w:type="dxa"/>
            <w:gridSpan w:val="3"/>
            <w:shd w:val="clear"/>
            <w:vAlign w:val="center"/>
          </w:tcPr>
          <w:p>
            <w:r>
              <w:t>抽样数量</w:t>
            </w:r>
          </w:p>
        </w:tc>
        <w:tc>
          <w:tcPr>
            <w:tcW w:w="3018" w:type="dxa"/>
            <w:gridSpan w:val="4"/>
            <w:shd w:val="clear"/>
            <w:vAlign w:val="center"/>
          </w:tcPr>
          <w:p>
            <w:r>
              <w:rPr>
                <w:lang w:val="en-US" w:eastAsia="zh-CN"/>
              </w:rPr>
              <w:t>　 </w:t>
            </w:r>
          </w:p>
        </w:tc>
        <w:tc>
          <w:tcPr>
            <w:tcW w:w="3100" w:type="dxa"/>
            <w:gridSpan w:val="3"/>
            <w:shd w:val="clear"/>
            <w:vAlign w:val="center"/>
          </w:tcPr>
          <w:p>
            <w:r>
              <w:t>抽样地点</w:t>
            </w:r>
          </w:p>
        </w:tc>
        <w:tc>
          <w:tcPr>
            <w:tcW w:w="1602" w:type="dxa"/>
            <w:gridSpan w:val="2"/>
            <w:shd w:val="clear"/>
            <w:vAlign w:val="center"/>
          </w:tcPr>
          <w:p>
            <w:r>
              <w:rPr>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5" w:type="dxa"/>
            <w:shd w:val="clear"/>
            <w:vAlign w:val="center"/>
          </w:tcPr>
          <w:p>
            <w:r>
              <w:t>产品名称</w:t>
            </w:r>
          </w:p>
        </w:tc>
        <w:tc>
          <w:tcPr>
            <w:tcW w:w="900" w:type="dxa"/>
            <w:gridSpan w:val="3"/>
            <w:shd w:val="clear"/>
            <w:vAlign w:val="center"/>
          </w:tcPr>
          <w:p>
            <w:r>
              <w:t>产品批准文号</w:t>
            </w:r>
          </w:p>
        </w:tc>
        <w:tc>
          <w:tcPr>
            <w:tcW w:w="1728" w:type="dxa"/>
            <w:gridSpan w:val="2"/>
            <w:shd w:val="clear"/>
            <w:vAlign w:val="center"/>
          </w:tcPr>
          <w:p>
            <w:r>
              <w:t>型号规格</w:t>
            </w:r>
          </w:p>
        </w:tc>
        <w:tc>
          <w:tcPr>
            <w:tcW w:w="690" w:type="dxa"/>
            <w:shd w:val="clear"/>
            <w:vAlign w:val="center"/>
          </w:tcPr>
          <w:p>
            <w:r>
              <w:t>检验依据</w:t>
            </w:r>
          </w:p>
        </w:tc>
        <w:tc>
          <w:tcPr>
            <w:tcW w:w="1728" w:type="dxa"/>
            <w:gridSpan w:val="2"/>
            <w:shd w:val="clear"/>
            <w:vAlign w:val="center"/>
          </w:tcPr>
          <w:p>
            <w:r>
              <w:t>样品等级</w:t>
            </w:r>
          </w:p>
        </w:tc>
        <w:tc>
          <w:tcPr>
            <w:tcW w:w="1729" w:type="dxa"/>
            <w:gridSpan w:val="2"/>
            <w:shd w:val="clear"/>
            <w:vAlign w:val="center"/>
          </w:tcPr>
          <w:p>
            <w:r>
              <w:t>生产日期</w:t>
            </w:r>
          </w:p>
        </w:tc>
        <w:tc>
          <w:tcPr>
            <w:tcW w:w="1245" w:type="dxa"/>
            <w:shd w:val="clear"/>
            <w:vAlign w:val="center"/>
          </w:tcPr>
          <w:p>
            <w:r>
              <w:t>抽样基数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5" w:type="dxa"/>
            <w:tcBorders>
              <w:left w:val="nil"/>
            </w:tcBorders>
            <w:shd w:val="clear"/>
            <w:vAlign w:val="center"/>
          </w:tcPr>
          <w:p>
            <w:pPr>
              <w:rPr>
                <w:rFonts w:hint="eastAsia"/>
              </w:rPr>
            </w:pPr>
          </w:p>
        </w:tc>
        <w:tc>
          <w:tcPr>
            <w:tcW w:w="900" w:type="dxa"/>
            <w:gridSpan w:val="3"/>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690" w:type="dxa"/>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1729" w:type="dxa"/>
            <w:gridSpan w:val="2"/>
            <w:tcBorders>
              <w:left w:val="nil"/>
            </w:tcBorders>
            <w:shd w:val="clear"/>
            <w:vAlign w:val="center"/>
          </w:tcPr>
          <w:p>
            <w:pPr>
              <w:rPr>
                <w:rFonts w:hint="eastAsia"/>
              </w:rPr>
            </w:pPr>
          </w:p>
        </w:tc>
        <w:tc>
          <w:tcPr>
            <w:tcW w:w="1245" w:type="dxa"/>
            <w:tcBorders>
              <w:left w:val="nil"/>
            </w:tcBorders>
            <w:shd w:val="cle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5" w:type="dxa"/>
            <w:tcBorders>
              <w:left w:val="nil"/>
            </w:tcBorders>
            <w:shd w:val="clear"/>
            <w:vAlign w:val="center"/>
          </w:tcPr>
          <w:p>
            <w:pPr>
              <w:rPr>
                <w:rFonts w:hint="eastAsia"/>
              </w:rPr>
            </w:pPr>
          </w:p>
        </w:tc>
        <w:tc>
          <w:tcPr>
            <w:tcW w:w="900" w:type="dxa"/>
            <w:gridSpan w:val="3"/>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690" w:type="dxa"/>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1729" w:type="dxa"/>
            <w:gridSpan w:val="2"/>
            <w:tcBorders>
              <w:left w:val="nil"/>
            </w:tcBorders>
            <w:shd w:val="clear"/>
            <w:vAlign w:val="center"/>
          </w:tcPr>
          <w:p>
            <w:pPr>
              <w:rPr>
                <w:rFonts w:hint="eastAsia"/>
              </w:rPr>
            </w:pPr>
          </w:p>
        </w:tc>
        <w:tc>
          <w:tcPr>
            <w:tcW w:w="1245" w:type="dxa"/>
            <w:tcBorders>
              <w:left w:val="nil"/>
            </w:tcBorders>
            <w:shd w:val="cle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5" w:type="dxa"/>
            <w:tcBorders>
              <w:left w:val="nil"/>
            </w:tcBorders>
            <w:shd w:val="clear"/>
            <w:vAlign w:val="center"/>
          </w:tcPr>
          <w:p>
            <w:pPr>
              <w:rPr>
                <w:rFonts w:hint="eastAsia"/>
              </w:rPr>
            </w:pPr>
          </w:p>
        </w:tc>
        <w:tc>
          <w:tcPr>
            <w:tcW w:w="900" w:type="dxa"/>
            <w:gridSpan w:val="3"/>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690" w:type="dxa"/>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1729" w:type="dxa"/>
            <w:gridSpan w:val="2"/>
            <w:tcBorders>
              <w:left w:val="nil"/>
            </w:tcBorders>
            <w:shd w:val="clear"/>
            <w:vAlign w:val="center"/>
          </w:tcPr>
          <w:p>
            <w:pPr>
              <w:rPr>
                <w:rFonts w:hint="eastAsia"/>
              </w:rPr>
            </w:pPr>
          </w:p>
        </w:tc>
        <w:tc>
          <w:tcPr>
            <w:tcW w:w="1245" w:type="dxa"/>
            <w:tcBorders>
              <w:left w:val="nil"/>
            </w:tcBorders>
            <w:shd w:val="cle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5" w:type="dxa"/>
            <w:tcBorders>
              <w:left w:val="nil"/>
            </w:tcBorders>
            <w:shd w:val="clear"/>
            <w:vAlign w:val="center"/>
          </w:tcPr>
          <w:p>
            <w:pPr>
              <w:rPr>
                <w:rFonts w:hint="eastAsia"/>
              </w:rPr>
            </w:pPr>
          </w:p>
        </w:tc>
        <w:tc>
          <w:tcPr>
            <w:tcW w:w="900" w:type="dxa"/>
            <w:gridSpan w:val="3"/>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690" w:type="dxa"/>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1729" w:type="dxa"/>
            <w:gridSpan w:val="2"/>
            <w:tcBorders>
              <w:left w:val="nil"/>
            </w:tcBorders>
            <w:shd w:val="clear"/>
            <w:vAlign w:val="center"/>
          </w:tcPr>
          <w:p>
            <w:pPr>
              <w:rPr>
                <w:rFonts w:hint="eastAsia"/>
              </w:rPr>
            </w:pPr>
          </w:p>
        </w:tc>
        <w:tc>
          <w:tcPr>
            <w:tcW w:w="1245" w:type="dxa"/>
            <w:tcBorders>
              <w:left w:val="nil"/>
            </w:tcBorders>
            <w:shd w:val="cle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5" w:type="dxa"/>
            <w:tcBorders>
              <w:left w:val="nil"/>
            </w:tcBorders>
            <w:shd w:val="clear"/>
            <w:vAlign w:val="center"/>
          </w:tcPr>
          <w:p>
            <w:pPr>
              <w:rPr>
                <w:rFonts w:hint="eastAsia"/>
              </w:rPr>
            </w:pPr>
          </w:p>
        </w:tc>
        <w:tc>
          <w:tcPr>
            <w:tcW w:w="900" w:type="dxa"/>
            <w:gridSpan w:val="3"/>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690" w:type="dxa"/>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1729" w:type="dxa"/>
            <w:gridSpan w:val="2"/>
            <w:tcBorders>
              <w:left w:val="nil"/>
            </w:tcBorders>
            <w:shd w:val="clear"/>
            <w:vAlign w:val="center"/>
          </w:tcPr>
          <w:p>
            <w:pPr>
              <w:rPr>
                <w:rFonts w:hint="eastAsia"/>
              </w:rPr>
            </w:pPr>
          </w:p>
        </w:tc>
        <w:tc>
          <w:tcPr>
            <w:tcW w:w="1245" w:type="dxa"/>
            <w:tcBorders>
              <w:left w:val="nil"/>
            </w:tcBorders>
            <w:shd w:val="cle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5" w:type="dxa"/>
            <w:tcBorders>
              <w:left w:val="nil"/>
            </w:tcBorders>
            <w:shd w:val="clear"/>
            <w:vAlign w:val="center"/>
          </w:tcPr>
          <w:p>
            <w:pPr>
              <w:rPr>
                <w:rFonts w:hint="eastAsia"/>
              </w:rPr>
            </w:pPr>
          </w:p>
        </w:tc>
        <w:tc>
          <w:tcPr>
            <w:tcW w:w="900" w:type="dxa"/>
            <w:gridSpan w:val="3"/>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690" w:type="dxa"/>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1729" w:type="dxa"/>
            <w:gridSpan w:val="2"/>
            <w:tcBorders>
              <w:left w:val="nil"/>
            </w:tcBorders>
            <w:shd w:val="clear"/>
            <w:vAlign w:val="center"/>
          </w:tcPr>
          <w:p>
            <w:pPr>
              <w:rPr>
                <w:rFonts w:hint="eastAsia"/>
              </w:rPr>
            </w:pPr>
          </w:p>
        </w:tc>
        <w:tc>
          <w:tcPr>
            <w:tcW w:w="1245" w:type="dxa"/>
            <w:tcBorders>
              <w:left w:val="nil"/>
            </w:tcBorders>
            <w:shd w:val="cle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5" w:type="dxa"/>
            <w:tcBorders>
              <w:left w:val="nil"/>
            </w:tcBorders>
            <w:shd w:val="clear"/>
            <w:vAlign w:val="center"/>
          </w:tcPr>
          <w:p>
            <w:pPr>
              <w:rPr>
                <w:rFonts w:hint="eastAsia"/>
              </w:rPr>
            </w:pPr>
          </w:p>
        </w:tc>
        <w:tc>
          <w:tcPr>
            <w:tcW w:w="900" w:type="dxa"/>
            <w:gridSpan w:val="3"/>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690" w:type="dxa"/>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1729" w:type="dxa"/>
            <w:gridSpan w:val="2"/>
            <w:tcBorders>
              <w:left w:val="nil"/>
            </w:tcBorders>
            <w:shd w:val="clear"/>
            <w:vAlign w:val="center"/>
          </w:tcPr>
          <w:p>
            <w:pPr>
              <w:rPr>
                <w:rFonts w:hint="eastAsia"/>
              </w:rPr>
            </w:pPr>
          </w:p>
        </w:tc>
        <w:tc>
          <w:tcPr>
            <w:tcW w:w="1245" w:type="dxa"/>
            <w:tcBorders>
              <w:left w:val="nil"/>
            </w:tcBorders>
            <w:shd w:val="cle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5" w:type="dxa"/>
            <w:tcBorders>
              <w:left w:val="nil"/>
            </w:tcBorders>
            <w:shd w:val="clear"/>
            <w:vAlign w:val="center"/>
          </w:tcPr>
          <w:p>
            <w:pPr>
              <w:rPr>
                <w:rFonts w:hint="eastAsia"/>
              </w:rPr>
            </w:pPr>
          </w:p>
        </w:tc>
        <w:tc>
          <w:tcPr>
            <w:tcW w:w="900" w:type="dxa"/>
            <w:gridSpan w:val="3"/>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690" w:type="dxa"/>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1729" w:type="dxa"/>
            <w:gridSpan w:val="2"/>
            <w:tcBorders>
              <w:left w:val="nil"/>
            </w:tcBorders>
            <w:shd w:val="clear"/>
            <w:vAlign w:val="center"/>
          </w:tcPr>
          <w:p>
            <w:pPr>
              <w:rPr>
                <w:rFonts w:hint="eastAsia"/>
              </w:rPr>
            </w:pPr>
          </w:p>
        </w:tc>
        <w:tc>
          <w:tcPr>
            <w:tcW w:w="1245" w:type="dxa"/>
            <w:tcBorders>
              <w:left w:val="nil"/>
            </w:tcBorders>
            <w:shd w:val="cle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375" w:type="dxa"/>
            <w:tcBorders>
              <w:left w:val="nil"/>
            </w:tcBorders>
            <w:shd w:val="clear"/>
            <w:vAlign w:val="center"/>
          </w:tcPr>
          <w:p>
            <w:pPr>
              <w:rPr>
                <w:rFonts w:hint="eastAsia"/>
              </w:rPr>
            </w:pPr>
            <w:bookmarkStart w:id="0" w:name="_GoBack" w:colFirst="4" w:colLast="4"/>
          </w:p>
        </w:tc>
        <w:tc>
          <w:tcPr>
            <w:tcW w:w="900" w:type="dxa"/>
            <w:gridSpan w:val="3"/>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690" w:type="dxa"/>
            <w:tcBorders>
              <w:left w:val="nil"/>
            </w:tcBorders>
            <w:shd w:val="clear"/>
            <w:vAlign w:val="center"/>
          </w:tcPr>
          <w:p>
            <w:pPr>
              <w:rPr>
                <w:rFonts w:hint="eastAsia"/>
              </w:rPr>
            </w:pPr>
          </w:p>
        </w:tc>
        <w:tc>
          <w:tcPr>
            <w:tcW w:w="1728" w:type="dxa"/>
            <w:gridSpan w:val="2"/>
            <w:tcBorders>
              <w:left w:val="nil"/>
            </w:tcBorders>
            <w:shd w:val="clear"/>
            <w:vAlign w:val="center"/>
          </w:tcPr>
          <w:p>
            <w:pPr>
              <w:rPr>
                <w:rFonts w:hint="eastAsia"/>
              </w:rPr>
            </w:pPr>
          </w:p>
        </w:tc>
        <w:tc>
          <w:tcPr>
            <w:tcW w:w="1729" w:type="dxa"/>
            <w:gridSpan w:val="2"/>
            <w:tcBorders>
              <w:left w:val="nil"/>
            </w:tcBorders>
            <w:shd w:val="clear"/>
            <w:vAlign w:val="center"/>
          </w:tcPr>
          <w:p>
            <w:pPr>
              <w:rPr>
                <w:rFonts w:hint="eastAsia"/>
              </w:rPr>
            </w:pPr>
          </w:p>
        </w:tc>
        <w:tc>
          <w:tcPr>
            <w:tcW w:w="1245" w:type="dxa"/>
            <w:tcBorders>
              <w:left w:val="nil"/>
            </w:tcBorders>
            <w:shd w:val="clear"/>
            <w:vAlign w:val="center"/>
          </w:tcPr>
          <w:p>
            <w:pPr>
              <w:rPr>
                <w:rFonts w:hint="eastAsia"/>
              </w:rPr>
            </w:pP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2139" w:type="dxa"/>
            <w:gridSpan w:val="5"/>
            <w:shd w:val="clear"/>
            <w:vAlign w:val="top"/>
          </w:tcPr>
          <w:p>
            <w:r>
              <w:t>声明：本表所列抽样样品与我企业生产的产品完全一致，符合国家有关法律规定，是真实的、可靠的。如有虚假承担相应法律责任。</w:t>
            </w:r>
          </w:p>
          <w:p>
            <w:r>
              <w:t>企业：</w:t>
            </w:r>
          </w:p>
          <w:p>
            <w:r>
              <w:t>企业代表：</w:t>
            </w:r>
          </w:p>
          <w:p>
            <w:r>
              <w:t>时间： 年 月 日</w:t>
            </w:r>
          </w:p>
        </w:tc>
        <w:tc>
          <w:tcPr>
            <w:tcW w:w="2418" w:type="dxa"/>
            <w:gridSpan w:val="3"/>
            <w:shd w:val="clear"/>
            <w:vAlign w:val="top"/>
          </w:tcPr>
          <w:p>
            <w:r>
              <w:t>声明：本表所列抽样样品其抽样过程已经我局现场监督，抽样过程符合国家有关产品标准规定。</w:t>
            </w:r>
          </w:p>
          <w:p>
            <w:r>
              <w:t>主管国税机关：</w:t>
            </w:r>
          </w:p>
          <w:p>
            <w:r>
              <w:t>经办人：</w:t>
            </w:r>
          </w:p>
          <w:p>
            <w:r>
              <w:t>时间： 年 月 日</w:t>
            </w:r>
          </w:p>
        </w:tc>
        <w:tc>
          <w:tcPr>
            <w:tcW w:w="3838" w:type="dxa"/>
            <w:gridSpan w:val="4"/>
            <w:shd w:val="clear"/>
            <w:vAlign w:val="top"/>
          </w:tcPr>
          <w:p>
            <w:r>
              <w:t>声明：本表所列抽样样品是严格按照国家有关产品标准中规定的方法进行的现场抽样。如有虚假或检测问题承担相应法律责任。</w:t>
            </w:r>
          </w:p>
          <w:p>
            <w:r>
              <w:t>质检机构：</w:t>
            </w:r>
          </w:p>
          <w:p>
            <w:r>
              <w:t>抽样人：</w:t>
            </w:r>
          </w:p>
          <w:p>
            <w:r>
              <w:t>抽样时间： 年 月 日</w:t>
            </w:r>
          </w:p>
        </w:tc>
      </w:tr>
    </w:tbl>
    <w:p>
      <w:pPr>
        <w:rPr>
          <w:rFonts w:hint="eastAsia"/>
        </w:rPr>
      </w:pPr>
      <w:r>
        <w:rPr>
          <w:rFonts w:hint="eastAsia"/>
        </w:rPr>
        <w:t>　　附表2</w:t>
      </w:r>
    </w:p>
    <w:p>
      <w:pPr>
        <w:jc w:val="center"/>
        <w:rPr>
          <w:rFonts w:hint="eastAsia"/>
          <w:b/>
          <w:bCs/>
        </w:rPr>
      </w:pPr>
      <w:r>
        <w:rPr>
          <w:rFonts w:hint="eastAsia"/>
          <w:b/>
          <w:bCs/>
        </w:rPr>
        <w:t>饲料产品增值税优惠政策申请表（甲类）</w:t>
      </w:r>
    </w:p>
    <w:p>
      <w:pPr>
        <w:rPr>
          <w:rFonts w:hint="eastAsia"/>
        </w:rPr>
      </w:pPr>
      <w:r>
        <w:rPr>
          <w:rFonts w:hint="eastAsia"/>
        </w:rPr>
        <w:t>　　填报单位：</w:t>
      </w:r>
    </w:p>
    <w:tbl>
      <w:tblPr>
        <w:tblW w:w="8398" w:type="dxa"/>
        <w:jc w:val="center"/>
        <w:tblCellSpacing w:w="0" w:type="dxa"/>
        <w:tblInd w:w="-3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36"/>
        <w:gridCol w:w="1177"/>
        <w:gridCol w:w="868"/>
        <w:gridCol w:w="859"/>
        <w:gridCol w:w="1177"/>
        <w:gridCol w:w="1027"/>
        <w:gridCol w:w="1027"/>
        <w:gridCol w:w="10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236" w:type="dxa"/>
            <w:shd w:val="clear"/>
            <w:vAlign w:val="center"/>
          </w:tcPr>
          <w:p>
            <w:r>
              <w:t>企业名称</w:t>
            </w:r>
          </w:p>
        </w:tc>
        <w:tc>
          <w:tcPr>
            <w:tcW w:w="1177" w:type="dxa"/>
            <w:shd w:val="clear"/>
            <w:vAlign w:val="center"/>
          </w:tcPr>
          <w:p>
            <w:r>
              <w:t>产品名称</w:t>
            </w:r>
          </w:p>
        </w:tc>
        <w:tc>
          <w:tcPr>
            <w:tcW w:w="868" w:type="dxa"/>
            <w:shd w:val="clear"/>
            <w:vAlign w:val="center"/>
          </w:tcPr>
          <w:p>
            <w:r>
              <w:t>产品所属</w:t>
            </w:r>
          </w:p>
          <w:p>
            <w:r>
              <w:t>类别</w:t>
            </w:r>
          </w:p>
        </w:tc>
        <w:tc>
          <w:tcPr>
            <w:tcW w:w="859" w:type="dxa"/>
            <w:shd w:val="clear"/>
            <w:vAlign w:val="center"/>
          </w:tcPr>
          <w:p>
            <w:r>
              <w:t>质检合格</w:t>
            </w:r>
          </w:p>
          <w:p>
            <w:r>
              <w:t>时间</w:t>
            </w:r>
          </w:p>
        </w:tc>
        <w:tc>
          <w:tcPr>
            <w:tcW w:w="1177" w:type="dxa"/>
            <w:shd w:val="clear"/>
            <w:vAlign w:val="center"/>
          </w:tcPr>
          <w:p>
            <w:r>
              <w:t>检测机构</w:t>
            </w:r>
          </w:p>
        </w:tc>
        <w:tc>
          <w:tcPr>
            <w:tcW w:w="1027" w:type="dxa"/>
            <w:shd w:val="clear"/>
            <w:vAlign w:val="center"/>
          </w:tcPr>
          <w:p>
            <w:r>
              <w:t>检验报告</w:t>
            </w:r>
          </w:p>
          <w:p>
            <w:r>
              <w:t>编号</w:t>
            </w:r>
          </w:p>
        </w:tc>
        <w:tc>
          <w:tcPr>
            <w:tcW w:w="1027" w:type="dxa"/>
            <w:shd w:val="clear"/>
            <w:vAlign w:val="center"/>
          </w:tcPr>
          <w:p>
            <w:r>
              <w:t>预计年免税产品销售</w:t>
            </w:r>
          </w:p>
        </w:tc>
        <w:tc>
          <w:tcPr>
            <w:tcW w:w="1027" w:type="dxa"/>
            <w:shd w:val="clear"/>
            <w:vAlign w:val="center"/>
          </w:tcPr>
          <w:p>
            <w:r>
              <w:t>预计年免增值税额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236" w:type="dxa"/>
            <w:shd w:val="clear"/>
            <w:vAlign w:val="top"/>
          </w:tcPr>
          <w:p>
            <w:pPr>
              <w:rPr>
                <w:rFonts w:hint="eastAsia"/>
              </w:rPr>
            </w:pPr>
          </w:p>
        </w:tc>
        <w:tc>
          <w:tcPr>
            <w:tcW w:w="1177" w:type="dxa"/>
            <w:shd w:val="clear"/>
            <w:vAlign w:val="top"/>
          </w:tcPr>
          <w:p>
            <w:pPr>
              <w:rPr>
                <w:rFonts w:hint="eastAsia"/>
              </w:rPr>
            </w:pPr>
          </w:p>
        </w:tc>
        <w:tc>
          <w:tcPr>
            <w:tcW w:w="868" w:type="dxa"/>
            <w:shd w:val="clear"/>
            <w:vAlign w:val="top"/>
          </w:tcPr>
          <w:p>
            <w:pPr>
              <w:rPr>
                <w:rFonts w:hint="eastAsia"/>
              </w:rPr>
            </w:pPr>
          </w:p>
        </w:tc>
        <w:tc>
          <w:tcPr>
            <w:tcW w:w="859" w:type="dxa"/>
            <w:shd w:val="clear"/>
            <w:vAlign w:val="top"/>
          </w:tcPr>
          <w:p>
            <w:pPr>
              <w:rPr>
                <w:rFonts w:hint="eastAsia"/>
              </w:rPr>
            </w:pPr>
          </w:p>
        </w:tc>
        <w:tc>
          <w:tcPr>
            <w:tcW w:w="117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236" w:type="dxa"/>
            <w:shd w:val="clear"/>
            <w:vAlign w:val="top"/>
          </w:tcPr>
          <w:p>
            <w:pPr>
              <w:rPr>
                <w:rFonts w:hint="eastAsia"/>
              </w:rPr>
            </w:pPr>
          </w:p>
        </w:tc>
        <w:tc>
          <w:tcPr>
            <w:tcW w:w="1177" w:type="dxa"/>
            <w:shd w:val="clear"/>
            <w:vAlign w:val="top"/>
          </w:tcPr>
          <w:p>
            <w:pPr>
              <w:rPr>
                <w:rFonts w:hint="eastAsia"/>
              </w:rPr>
            </w:pPr>
          </w:p>
        </w:tc>
        <w:tc>
          <w:tcPr>
            <w:tcW w:w="868" w:type="dxa"/>
            <w:shd w:val="clear"/>
            <w:vAlign w:val="top"/>
          </w:tcPr>
          <w:p>
            <w:pPr>
              <w:rPr>
                <w:rFonts w:hint="eastAsia"/>
              </w:rPr>
            </w:pPr>
          </w:p>
        </w:tc>
        <w:tc>
          <w:tcPr>
            <w:tcW w:w="859" w:type="dxa"/>
            <w:shd w:val="clear"/>
            <w:vAlign w:val="top"/>
          </w:tcPr>
          <w:p>
            <w:pPr>
              <w:rPr>
                <w:rFonts w:hint="eastAsia"/>
              </w:rPr>
            </w:pPr>
          </w:p>
        </w:tc>
        <w:tc>
          <w:tcPr>
            <w:tcW w:w="117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236" w:type="dxa"/>
            <w:shd w:val="clear"/>
            <w:vAlign w:val="top"/>
          </w:tcPr>
          <w:p>
            <w:pPr>
              <w:rPr>
                <w:rFonts w:hint="eastAsia"/>
              </w:rPr>
            </w:pPr>
          </w:p>
        </w:tc>
        <w:tc>
          <w:tcPr>
            <w:tcW w:w="1177" w:type="dxa"/>
            <w:shd w:val="clear"/>
            <w:vAlign w:val="top"/>
          </w:tcPr>
          <w:p>
            <w:pPr>
              <w:rPr>
                <w:rFonts w:hint="eastAsia"/>
              </w:rPr>
            </w:pPr>
          </w:p>
        </w:tc>
        <w:tc>
          <w:tcPr>
            <w:tcW w:w="868" w:type="dxa"/>
            <w:shd w:val="clear"/>
            <w:vAlign w:val="top"/>
          </w:tcPr>
          <w:p>
            <w:pPr>
              <w:rPr>
                <w:rFonts w:hint="eastAsia"/>
              </w:rPr>
            </w:pPr>
          </w:p>
        </w:tc>
        <w:tc>
          <w:tcPr>
            <w:tcW w:w="859" w:type="dxa"/>
            <w:shd w:val="clear"/>
            <w:vAlign w:val="top"/>
          </w:tcPr>
          <w:p>
            <w:pPr>
              <w:rPr>
                <w:rFonts w:hint="eastAsia"/>
              </w:rPr>
            </w:pPr>
          </w:p>
        </w:tc>
        <w:tc>
          <w:tcPr>
            <w:tcW w:w="117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236" w:type="dxa"/>
            <w:shd w:val="clear"/>
            <w:vAlign w:val="top"/>
          </w:tcPr>
          <w:p>
            <w:pPr>
              <w:rPr>
                <w:rFonts w:hint="eastAsia"/>
              </w:rPr>
            </w:pPr>
          </w:p>
        </w:tc>
        <w:tc>
          <w:tcPr>
            <w:tcW w:w="1177" w:type="dxa"/>
            <w:shd w:val="clear"/>
            <w:vAlign w:val="top"/>
          </w:tcPr>
          <w:p>
            <w:pPr>
              <w:rPr>
                <w:rFonts w:hint="eastAsia"/>
              </w:rPr>
            </w:pPr>
          </w:p>
        </w:tc>
        <w:tc>
          <w:tcPr>
            <w:tcW w:w="868" w:type="dxa"/>
            <w:shd w:val="clear"/>
            <w:vAlign w:val="top"/>
          </w:tcPr>
          <w:p>
            <w:pPr>
              <w:rPr>
                <w:rFonts w:hint="eastAsia"/>
              </w:rPr>
            </w:pPr>
          </w:p>
        </w:tc>
        <w:tc>
          <w:tcPr>
            <w:tcW w:w="859" w:type="dxa"/>
            <w:shd w:val="clear"/>
            <w:vAlign w:val="top"/>
          </w:tcPr>
          <w:p>
            <w:pPr>
              <w:rPr>
                <w:rFonts w:hint="eastAsia"/>
              </w:rPr>
            </w:pPr>
          </w:p>
        </w:tc>
        <w:tc>
          <w:tcPr>
            <w:tcW w:w="117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236" w:type="dxa"/>
            <w:shd w:val="clear"/>
            <w:vAlign w:val="top"/>
          </w:tcPr>
          <w:p>
            <w:pPr>
              <w:rPr>
                <w:rFonts w:hint="eastAsia"/>
              </w:rPr>
            </w:pPr>
          </w:p>
        </w:tc>
        <w:tc>
          <w:tcPr>
            <w:tcW w:w="1177" w:type="dxa"/>
            <w:shd w:val="clear"/>
            <w:vAlign w:val="top"/>
          </w:tcPr>
          <w:p>
            <w:pPr>
              <w:rPr>
                <w:rFonts w:hint="eastAsia"/>
              </w:rPr>
            </w:pPr>
          </w:p>
        </w:tc>
        <w:tc>
          <w:tcPr>
            <w:tcW w:w="868" w:type="dxa"/>
            <w:shd w:val="clear"/>
            <w:vAlign w:val="top"/>
          </w:tcPr>
          <w:p>
            <w:pPr>
              <w:rPr>
                <w:rFonts w:hint="eastAsia"/>
              </w:rPr>
            </w:pPr>
          </w:p>
        </w:tc>
        <w:tc>
          <w:tcPr>
            <w:tcW w:w="859" w:type="dxa"/>
            <w:shd w:val="clear"/>
            <w:vAlign w:val="top"/>
          </w:tcPr>
          <w:p>
            <w:pPr>
              <w:rPr>
                <w:rFonts w:hint="eastAsia"/>
              </w:rPr>
            </w:pPr>
          </w:p>
        </w:tc>
        <w:tc>
          <w:tcPr>
            <w:tcW w:w="117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236" w:type="dxa"/>
            <w:shd w:val="clear"/>
            <w:vAlign w:val="top"/>
          </w:tcPr>
          <w:p>
            <w:pPr>
              <w:rPr>
                <w:rFonts w:hint="eastAsia"/>
              </w:rPr>
            </w:pPr>
          </w:p>
        </w:tc>
        <w:tc>
          <w:tcPr>
            <w:tcW w:w="1177" w:type="dxa"/>
            <w:shd w:val="clear"/>
            <w:vAlign w:val="top"/>
          </w:tcPr>
          <w:p>
            <w:pPr>
              <w:rPr>
                <w:rFonts w:hint="eastAsia"/>
              </w:rPr>
            </w:pPr>
          </w:p>
        </w:tc>
        <w:tc>
          <w:tcPr>
            <w:tcW w:w="868" w:type="dxa"/>
            <w:shd w:val="clear"/>
            <w:vAlign w:val="top"/>
          </w:tcPr>
          <w:p>
            <w:pPr>
              <w:rPr>
                <w:rFonts w:hint="eastAsia"/>
              </w:rPr>
            </w:pPr>
          </w:p>
        </w:tc>
        <w:tc>
          <w:tcPr>
            <w:tcW w:w="859" w:type="dxa"/>
            <w:shd w:val="clear"/>
            <w:vAlign w:val="top"/>
          </w:tcPr>
          <w:p>
            <w:pPr>
              <w:rPr>
                <w:rFonts w:hint="eastAsia"/>
              </w:rPr>
            </w:pPr>
          </w:p>
        </w:tc>
        <w:tc>
          <w:tcPr>
            <w:tcW w:w="117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236" w:type="dxa"/>
            <w:shd w:val="clear"/>
            <w:vAlign w:val="top"/>
          </w:tcPr>
          <w:p>
            <w:pPr>
              <w:rPr>
                <w:rFonts w:hint="eastAsia"/>
              </w:rPr>
            </w:pPr>
          </w:p>
        </w:tc>
        <w:tc>
          <w:tcPr>
            <w:tcW w:w="1177" w:type="dxa"/>
            <w:shd w:val="clear"/>
            <w:vAlign w:val="top"/>
          </w:tcPr>
          <w:p>
            <w:pPr>
              <w:rPr>
                <w:rFonts w:hint="eastAsia"/>
              </w:rPr>
            </w:pPr>
          </w:p>
        </w:tc>
        <w:tc>
          <w:tcPr>
            <w:tcW w:w="868" w:type="dxa"/>
            <w:shd w:val="clear"/>
            <w:vAlign w:val="top"/>
          </w:tcPr>
          <w:p>
            <w:pPr>
              <w:rPr>
                <w:rFonts w:hint="eastAsia"/>
              </w:rPr>
            </w:pPr>
          </w:p>
        </w:tc>
        <w:tc>
          <w:tcPr>
            <w:tcW w:w="859" w:type="dxa"/>
            <w:shd w:val="clear"/>
            <w:vAlign w:val="top"/>
          </w:tcPr>
          <w:p>
            <w:pPr>
              <w:rPr>
                <w:rFonts w:hint="eastAsia"/>
              </w:rPr>
            </w:pPr>
          </w:p>
        </w:tc>
        <w:tc>
          <w:tcPr>
            <w:tcW w:w="117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c>
          <w:tcPr>
            <w:tcW w:w="1027" w:type="dxa"/>
            <w:shd w:val="clear"/>
            <w:vAlign w:val="top"/>
          </w:tcPr>
          <w:p>
            <w:pPr>
              <w:rPr>
                <w:rFonts w:hint="eastAsia"/>
              </w:rPr>
            </w:pPr>
          </w:p>
        </w:tc>
      </w:tr>
    </w:tbl>
    <w:p>
      <w:pPr>
        <w:rPr>
          <w:rFonts w:hint="eastAsia"/>
        </w:rPr>
      </w:pPr>
      <w:r>
        <w:rPr>
          <w:rFonts w:hint="eastAsia"/>
          <w:lang w:val="en-US" w:eastAsia="zh-CN"/>
        </w:rPr>
        <w:t>　　说明：</w:t>
      </w:r>
    </w:p>
    <w:p>
      <w:pPr>
        <w:rPr>
          <w:rFonts w:hint="eastAsia"/>
        </w:rPr>
      </w:pPr>
      <w:r>
        <w:rPr>
          <w:rFonts w:hint="eastAsia"/>
          <w:lang w:val="en-US" w:eastAsia="zh-CN"/>
        </w:rPr>
        <w:t>　　1、本表用于饲料产品在《检验报告》有效期内首次办理免税申请。</w:t>
      </w:r>
    </w:p>
    <w:p>
      <w:pPr>
        <w:rPr>
          <w:rFonts w:hint="eastAsia"/>
        </w:rPr>
      </w:pPr>
      <w:r>
        <w:rPr>
          <w:rFonts w:hint="eastAsia"/>
          <w:lang w:val="en-US" w:eastAsia="zh-CN"/>
        </w:rPr>
        <w:t>　　2、“产品所属类别”是指财税[2001]121号文件规定的五大饲料类别。</w:t>
      </w:r>
    </w:p>
    <w:p>
      <w:pPr>
        <w:rPr>
          <w:rFonts w:hint="eastAsia"/>
        </w:rPr>
      </w:pPr>
      <w:r>
        <w:rPr>
          <w:rFonts w:hint="eastAsia"/>
          <w:lang w:val="en-US" w:eastAsia="zh-CN"/>
        </w:rPr>
        <w:t>　　附表3</w:t>
      </w:r>
    </w:p>
    <w:p>
      <w:pPr>
        <w:jc w:val="center"/>
        <w:rPr>
          <w:rFonts w:hint="eastAsia"/>
          <w:b/>
          <w:bCs/>
        </w:rPr>
      </w:pPr>
      <w:r>
        <w:rPr>
          <w:rFonts w:hint="eastAsia"/>
          <w:b/>
          <w:bCs/>
          <w:lang w:val="en-US" w:eastAsia="zh-CN"/>
        </w:rPr>
        <w:t>饲料产品增值税优惠政策申请表（乙类）</w:t>
      </w:r>
    </w:p>
    <w:tbl>
      <w:tblPr>
        <w:tblW w:w="8398" w:type="dxa"/>
        <w:jc w:val="center"/>
        <w:tblCellSpacing w:w="0" w:type="dxa"/>
        <w:tblInd w:w="-3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117"/>
        <w:gridCol w:w="746"/>
        <w:gridCol w:w="746"/>
        <w:gridCol w:w="746"/>
        <w:gridCol w:w="998"/>
        <w:gridCol w:w="746"/>
        <w:gridCol w:w="746"/>
        <w:gridCol w:w="872"/>
        <w:gridCol w:w="872"/>
        <w:gridCol w:w="8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17" w:type="dxa"/>
            <w:shd w:val="clear"/>
            <w:vAlign w:val="center"/>
          </w:tcPr>
          <w:p>
            <w:r>
              <w:t>企业名称</w:t>
            </w:r>
          </w:p>
        </w:tc>
        <w:tc>
          <w:tcPr>
            <w:tcW w:w="746" w:type="dxa"/>
            <w:shd w:val="clear"/>
            <w:vAlign w:val="center"/>
          </w:tcPr>
          <w:p>
            <w:r>
              <w:t>产品名称</w:t>
            </w:r>
          </w:p>
        </w:tc>
        <w:tc>
          <w:tcPr>
            <w:tcW w:w="746" w:type="dxa"/>
            <w:shd w:val="clear"/>
            <w:vAlign w:val="center"/>
          </w:tcPr>
          <w:p>
            <w:r>
              <w:t>产品所属</w:t>
            </w:r>
          </w:p>
          <w:p>
            <w:r>
              <w:t>类别</w:t>
            </w:r>
          </w:p>
        </w:tc>
        <w:tc>
          <w:tcPr>
            <w:tcW w:w="746" w:type="dxa"/>
            <w:shd w:val="clear"/>
            <w:vAlign w:val="center"/>
          </w:tcPr>
          <w:p>
            <w:r>
              <w:t>质检合格时间</w:t>
            </w:r>
          </w:p>
        </w:tc>
        <w:tc>
          <w:tcPr>
            <w:tcW w:w="998" w:type="dxa"/>
            <w:shd w:val="clear"/>
            <w:vAlign w:val="center"/>
          </w:tcPr>
          <w:p>
            <w:r>
              <w:t>检测机构</w:t>
            </w:r>
          </w:p>
        </w:tc>
        <w:tc>
          <w:tcPr>
            <w:tcW w:w="746" w:type="dxa"/>
            <w:shd w:val="clear"/>
            <w:vAlign w:val="center"/>
          </w:tcPr>
          <w:p>
            <w:r>
              <w:t>检验报告</w:t>
            </w:r>
          </w:p>
          <w:p>
            <w:r>
              <w:t>编号</w:t>
            </w:r>
          </w:p>
        </w:tc>
        <w:tc>
          <w:tcPr>
            <w:tcW w:w="746" w:type="dxa"/>
            <w:shd w:val="clear"/>
            <w:vAlign w:val="center"/>
          </w:tcPr>
          <w:p>
            <w:r>
              <w:t>实际已免增值税额</w:t>
            </w:r>
          </w:p>
        </w:tc>
        <w:tc>
          <w:tcPr>
            <w:tcW w:w="872" w:type="dxa"/>
            <w:shd w:val="clear"/>
            <w:vAlign w:val="center"/>
          </w:tcPr>
          <w:p>
            <w:r>
              <w:t>前次省国税局批准文号</w:t>
            </w:r>
          </w:p>
        </w:tc>
        <w:tc>
          <w:tcPr>
            <w:tcW w:w="872" w:type="dxa"/>
            <w:shd w:val="clear"/>
            <w:vAlign w:val="center"/>
          </w:tcPr>
          <w:p>
            <w:r>
              <w:t>本次预计</w:t>
            </w:r>
          </w:p>
          <w:p>
            <w:r>
              <w:t>免税产品</w:t>
            </w:r>
          </w:p>
          <w:p>
            <w:r>
              <w:t>年销售额</w:t>
            </w:r>
          </w:p>
        </w:tc>
        <w:tc>
          <w:tcPr>
            <w:tcW w:w="809" w:type="dxa"/>
            <w:shd w:val="clear"/>
            <w:vAlign w:val="center"/>
          </w:tcPr>
          <w:p>
            <w:r>
              <w:t>本次预计年免增值税额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17"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998"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872" w:type="dxa"/>
            <w:shd w:val="clear"/>
            <w:vAlign w:val="top"/>
          </w:tcPr>
          <w:p>
            <w:pPr>
              <w:rPr>
                <w:rFonts w:hint="eastAsia"/>
              </w:rPr>
            </w:pPr>
          </w:p>
        </w:tc>
        <w:tc>
          <w:tcPr>
            <w:tcW w:w="872" w:type="dxa"/>
            <w:shd w:val="clear"/>
            <w:vAlign w:val="top"/>
          </w:tcPr>
          <w:p>
            <w:pPr>
              <w:rPr>
                <w:rFonts w:hint="eastAsia"/>
              </w:rPr>
            </w:pPr>
          </w:p>
        </w:tc>
        <w:tc>
          <w:tcPr>
            <w:tcW w:w="809"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17"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998"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872" w:type="dxa"/>
            <w:shd w:val="clear"/>
            <w:vAlign w:val="top"/>
          </w:tcPr>
          <w:p>
            <w:pPr>
              <w:rPr>
                <w:rFonts w:hint="eastAsia"/>
              </w:rPr>
            </w:pPr>
          </w:p>
        </w:tc>
        <w:tc>
          <w:tcPr>
            <w:tcW w:w="872" w:type="dxa"/>
            <w:shd w:val="clear"/>
            <w:vAlign w:val="top"/>
          </w:tcPr>
          <w:p>
            <w:pPr>
              <w:rPr>
                <w:rFonts w:hint="eastAsia"/>
              </w:rPr>
            </w:pPr>
          </w:p>
        </w:tc>
        <w:tc>
          <w:tcPr>
            <w:tcW w:w="809"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17"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998"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872" w:type="dxa"/>
            <w:shd w:val="clear"/>
            <w:vAlign w:val="top"/>
          </w:tcPr>
          <w:p>
            <w:pPr>
              <w:rPr>
                <w:rFonts w:hint="eastAsia"/>
              </w:rPr>
            </w:pPr>
          </w:p>
        </w:tc>
        <w:tc>
          <w:tcPr>
            <w:tcW w:w="872" w:type="dxa"/>
            <w:shd w:val="clear"/>
            <w:vAlign w:val="top"/>
          </w:tcPr>
          <w:p>
            <w:pPr>
              <w:rPr>
                <w:rFonts w:hint="eastAsia"/>
              </w:rPr>
            </w:pPr>
          </w:p>
        </w:tc>
        <w:tc>
          <w:tcPr>
            <w:tcW w:w="809"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17"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998"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872" w:type="dxa"/>
            <w:shd w:val="clear"/>
            <w:vAlign w:val="top"/>
          </w:tcPr>
          <w:p>
            <w:pPr>
              <w:rPr>
                <w:rFonts w:hint="eastAsia"/>
              </w:rPr>
            </w:pPr>
          </w:p>
        </w:tc>
        <w:tc>
          <w:tcPr>
            <w:tcW w:w="872" w:type="dxa"/>
            <w:shd w:val="clear"/>
            <w:vAlign w:val="top"/>
          </w:tcPr>
          <w:p>
            <w:pPr>
              <w:rPr>
                <w:rFonts w:hint="eastAsia"/>
              </w:rPr>
            </w:pPr>
          </w:p>
        </w:tc>
        <w:tc>
          <w:tcPr>
            <w:tcW w:w="809"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17"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998"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872" w:type="dxa"/>
            <w:shd w:val="clear"/>
            <w:vAlign w:val="top"/>
          </w:tcPr>
          <w:p>
            <w:pPr>
              <w:rPr>
                <w:rFonts w:hint="eastAsia"/>
              </w:rPr>
            </w:pPr>
          </w:p>
        </w:tc>
        <w:tc>
          <w:tcPr>
            <w:tcW w:w="872" w:type="dxa"/>
            <w:shd w:val="clear"/>
            <w:vAlign w:val="top"/>
          </w:tcPr>
          <w:p>
            <w:pPr>
              <w:rPr>
                <w:rFonts w:hint="eastAsia"/>
              </w:rPr>
            </w:pPr>
          </w:p>
        </w:tc>
        <w:tc>
          <w:tcPr>
            <w:tcW w:w="809"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17"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998"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872" w:type="dxa"/>
            <w:shd w:val="clear"/>
            <w:vAlign w:val="top"/>
          </w:tcPr>
          <w:p>
            <w:pPr>
              <w:rPr>
                <w:rFonts w:hint="eastAsia"/>
              </w:rPr>
            </w:pPr>
          </w:p>
        </w:tc>
        <w:tc>
          <w:tcPr>
            <w:tcW w:w="872" w:type="dxa"/>
            <w:shd w:val="clear"/>
            <w:vAlign w:val="top"/>
          </w:tcPr>
          <w:p>
            <w:pPr>
              <w:rPr>
                <w:rFonts w:hint="eastAsia"/>
              </w:rPr>
            </w:pPr>
          </w:p>
        </w:tc>
        <w:tc>
          <w:tcPr>
            <w:tcW w:w="809" w:type="dxa"/>
            <w:shd w:val="clear"/>
            <w:vAlign w:val="top"/>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17"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998" w:type="dxa"/>
            <w:shd w:val="clear"/>
            <w:vAlign w:val="top"/>
          </w:tcPr>
          <w:p>
            <w:pPr>
              <w:rPr>
                <w:rFonts w:hint="eastAsia"/>
              </w:rPr>
            </w:pPr>
          </w:p>
        </w:tc>
        <w:tc>
          <w:tcPr>
            <w:tcW w:w="746" w:type="dxa"/>
            <w:shd w:val="clear"/>
            <w:vAlign w:val="top"/>
          </w:tcPr>
          <w:p>
            <w:pPr>
              <w:rPr>
                <w:rFonts w:hint="eastAsia"/>
              </w:rPr>
            </w:pPr>
          </w:p>
        </w:tc>
        <w:tc>
          <w:tcPr>
            <w:tcW w:w="746" w:type="dxa"/>
            <w:shd w:val="clear"/>
            <w:vAlign w:val="top"/>
          </w:tcPr>
          <w:p>
            <w:pPr>
              <w:rPr>
                <w:rFonts w:hint="eastAsia"/>
              </w:rPr>
            </w:pPr>
          </w:p>
        </w:tc>
        <w:tc>
          <w:tcPr>
            <w:tcW w:w="872" w:type="dxa"/>
            <w:shd w:val="clear"/>
            <w:vAlign w:val="top"/>
          </w:tcPr>
          <w:p>
            <w:pPr>
              <w:rPr>
                <w:rFonts w:hint="eastAsia"/>
              </w:rPr>
            </w:pPr>
          </w:p>
        </w:tc>
        <w:tc>
          <w:tcPr>
            <w:tcW w:w="872" w:type="dxa"/>
            <w:shd w:val="clear"/>
            <w:vAlign w:val="top"/>
          </w:tcPr>
          <w:p>
            <w:pPr>
              <w:rPr>
                <w:rFonts w:hint="eastAsia"/>
              </w:rPr>
            </w:pPr>
          </w:p>
        </w:tc>
        <w:tc>
          <w:tcPr>
            <w:tcW w:w="809" w:type="dxa"/>
            <w:shd w:val="clear"/>
            <w:vAlign w:val="top"/>
          </w:tcPr>
          <w:p>
            <w:pPr>
              <w:rPr>
                <w:rFonts w:hint="eastAsia"/>
              </w:rPr>
            </w:pPr>
          </w:p>
        </w:tc>
      </w:tr>
    </w:tbl>
    <w:p>
      <w:pPr>
        <w:rPr>
          <w:rFonts w:hint="eastAsia"/>
        </w:rPr>
      </w:pPr>
      <w:r>
        <w:rPr>
          <w:rFonts w:hint="eastAsia"/>
          <w:lang w:val="en-US" w:eastAsia="zh-CN"/>
        </w:rPr>
        <w:t>　　说明：</w:t>
      </w:r>
    </w:p>
    <w:p>
      <w:pPr>
        <w:rPr>
          <w:rFonts w:hint="eastAsia"/>
        </w:rPr>
      </w:pPr>
      <w:r>
        <w:rPr>
          <w:rFonts w:hint="eastAsia"/>
          <w:lang w:val="en-US" w:eastAsia="zh-CN"/>
        </w:rPr>
        <w:t>　　1、本表用于饲料产品在《检验报告》有效期内第二次办理免税申请。</w:t>
      </w:r>
    </w:p>
    <w:p>
      <w:pPr>
        <w:rPr>
          <w:rFonts w:hint="eastAsia"/>
        </w:rPr>
      </w:pPr>
      <w:r>
        <w:rPr>
          <w:rFonts w:hint="eastAsia"/>
          <w:lang w:val="en-US" w:eastAsia="zh-CN"/>
        </w:rPr>
        <w:t>　　2、“产品所属类别”是指财税[2001]121号文件规定的五大饲料类别。</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C1E27"/>
    <w:rsid w:val="1B8C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2018-12-10T04:31:00Z</dcterms:created>
  <dc:creator>Administrator</dc:creator>
  <cp:lastModifiedBy>Administrator</cp:lastModifiedBy>
  <dcterms:modified xsi:type="dcterms:W3CDTF">2018-12-10T04:34:24Z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