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rPr>
      </w:pPr>
      <w:r>
        <w:rPr>
          <w:rFonts w:ascii="sans-serif" w:hAnsi="sans-serif" w:eastAsia="sans-serif" w:cs="sans-serif"/>
          <w:b w:val="0"/>
          <w:i w:val="0"/>
          <w:caps w:val="0"/>
          <w:color w:val="000000"/>
          <w:spacing w:val="0"/>
          <w:sz w:val="19"/>
          <w:szCs w:val="19"/>
        </w:rPr>
        <w:t>附件：1.浙江省地方税务局全文有效的税收（费）规范性文件目录（78件）</w:t>
      </w:r>
    </w:p>
    <w:tbl>
      <w:tblPr>
        <w:tblStyle w:val="6"/>
        <w:tblW w:w="10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5148"/>
        <w:gridCol w:w="2196"/>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序号　</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名称　　　　　　　　　　　　　</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发文日期　　　　　</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浙江省税务局关于对劳改劳教单位征免房产税问题的通知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1987年10月8日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[87]政三1138号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浙江省税务局关于订货会所签合同印花税缴纳地点问题的通知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1991年9月21日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[91]浙税三65号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《广告市场个人所得税征收管理暂行办法》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1996年10月9日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浙地税二〔1996〕196号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浙江省地方税务局转发国家税务总局关于保险企业营销员（非雇员）取得的收入计征个人所得税问题的通知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1998年5月11日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浙地税二〔1998〕105号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《中华人民共和国资源税代扣代缴管理办法》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1998年7月16日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《税务违法案件公告办法》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1998年12月31日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浙地税稽〔1998〕26号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浙江省地方税务局转发国家税务总局关于纠正在征收利息、股息、红利所得个人所得税时扣除同期银行存款利息做法的通知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1999年10月20日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浙江省地方税务局转发国家税务总局关于远洋运输船员工资薪金所得个人所得税费用扣除问题的通知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1999年11月28日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w:t>
            </w:r>
            <w:r>
              <w:rPr>
                <w:rFonts w:hint="eastAsia" w:ascii="宋体" w:hAnsi="宋体" w:eastAsia="宋体" w:cs="宋体"/>
                <w:b w:val="0"/>
                <w:i w:val="0"/>
                <w:caps w:val="0"/>
                <w:color w:val="0000FF"/>
                <w:spacing w:val="0"/>
                <w:sz w:val="21"/>
                <w:szCs w:val="21"/>
                <w:u w:val="none"/>
                <w:shd w:val="clear" w:fill="FFFFFF"/>
              </w:rPr>
              <w:t>《国家税务总局关于企业法定代表人自报本企业偷税问题不予奖励的批复》</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2000年8月1日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浙地税稽〔2000〕15号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浙江省地方税务局关于浙江富春江通信集团公司转制过程中个人所得税有关问题的批复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2002年4月19日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浙江省地方税务局关于旧城改造征用居民住房发放的搬迁补偿奖励费免征个人所得税的批复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2003年5月16日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浙江省地方税务局关于停止执行房产税有关政策的通知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2003年6月2日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浙江省地方税务局关于转发国家税务总局贯彻</w:t>
            </w:r>
            <w:r>
              <w:rPr>
                <w:rFonts w:hint="eastAsia" w:ascii="宋体" w:hAnsi="宋体" w:eastAsia="宋体" w:cs="宋体"/>
                <w:b w:val="0"/>
                <w:i w:val="0"/>
                <w:caps w:val="0"/>
                <w:color w:val="0000FF"/>
                <w:spacing w:val="0"/>
                <w:sz w:val="21"/>
                <w:szCs w:val="21"/>
                <w:u w:val="none"/>
                <w:shd w:val="clear" w:fill="FFFFFF"/>
              </w:rPr>
              <w:t>《中华人民共和国税收征收管理法》</w:t>
            </w:r>
            <w:r>
              <w:rPr>
                <w:rFonts w:hint="eastAsia" w:ascii="宋体" w:hAnsi="宋体" w:eastAsia="宋体" w:cs="宋体"/>
                <w:b w:val="0"/>
                <w:i w:val="0"/>
                <w:caps w:val="0"/>
                <w:color w:val="000000"/>
                <w:spacing w:val="0"/>
                <w:sz w:val="21"/>
                <w:szCs w:val="21"/>
                <w:shd w:val="clear" w:fill="FFFFFF"/>
              </w:rPr>
              <w:t>及其实施细则若干具体问题的通知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2003年7月15日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浙江省地方税务局关于玉环县地方税务局有关个人所得税政策问题的批复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2003年11月12日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《浙江省地方税务局纳税评估工作暂行办法》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2004年5月20日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浙地税发〔2004〕67号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浙江省地方税务局关于取消23项税务行政审批项目的通知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2004年7月19日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浙地税发〔2004〕91号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浙江省地方税务局关于社会保险费网上申报问题的通知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2005年7月31日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浙地税函〔2005〕316号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w:t>
            </w:r>
            <w:r>
              <w:rPr>
                <w:rFonts w:hint="eastAsia" w:ascii="宋体" w:hAnsi="宋体" w:eastAsia="宋体" w:cs="宋体"/>
                <w:b w:val="0"/>
                <w:i w:val="0"/>
                <w:caps w:val="0"/>
                <w:color w:val="0000FF"/>
                <w:spacing w:val="0"/>
                <w:sz w:val="21"/>
                <w:szCs w:val="21"/>
                <w:u w:val="none"/>
                <w:shd w:val="clear" w:fill="FFFFFF"/>
              </w:rPr>
              <w:t>《关于个人兼职和退休人员再任职取得收入如何计算征收个人所得税问题的批复》</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2005年8月5日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浙地税函〔2005〕330号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浙江省地方税务局转发财政部等关于进一步加强代扣代收代征税款手续费管理的通知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2006年2月18日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浙江省地方税务局关于扩大印花税预征范围若干问题的通知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2006年3月2日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浙江省地方税务局关于转发浙江省中介机构参与绩效评价工作暂行办法及有关申报事项的通知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2006年3月21日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浙江省地方税务局关于地方教育附加征收管理若干问题的通知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2006年6月7日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浙江省地方税务局转发国家税务总局关于个人住房转让所得征收个人所得税有关问题的通知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2006年7月31日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浙江省地方税务局关于转发</w:t>
            </w:r>
            <w:r>
              <w:rPr>
                <w:rFonts w:hint="eastAsia" w:ascii="宋体" w:hAnsi="宋体" w:eastAsia="宋体" w:cs="宋体"/>
                <w:b w:val="0"/>
                <w:i w:val="0"/>
                <w:caps w:val="0"/>
                <w:color w:val="0000FF"/>
                <w:spacing w:val="0"/>
                <w:sz w:val="21"/>
                <w:szCs w:val="21"/>
                <w:u w:val="none"/>
                <w:shd w:val="clear" w:fill="FFFFFF"/>
              </w:rPr>
              <w:t>《财政部国家税务总局关于土地增值税若干问题的通知》</w:t>
            </w:r>
            <w:r>
              <w:rPr>
                <w:rFonts w:hint="eastAsia" w:ascii="宋体" w:hAnsi="宋体" w:eastAsia="宋体" w:cs="宋体"/>
                <w:b w:val="0"/>
                <w:i w:val="0"/>
                <w:caps w:val="0"/>
                <w:color w:val="000000"/>
                <w:spacing w:val="0"/>
                <w:sz w:val="21"/>
                <w:szCs w:val="21"/>
                <w:shd w:val="clear" w:fill="FFFFFF"/>
              </w:rPr>
              <w:t>的通知</w:t>
            </w:r>
          </w:p>
        </w:tc>
        <w:tc>
          <w:tcPr>
            <w:tcW w:w="219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2006年10月16日</w:t>
            </w:r>
          </w:p>
        </w:tc>
        <w:tc>
          <w:tcPr>
            <w:tcW w:w="24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《日常税源管理下户工作规范（试行）》</w:t>
            </w:r>
            <w:r>
              <w:rPr>
                <w:rFonts w:hint="eastAsia" w:ascii="宋体" w:hAnsi="宋体" w:eastAsia="宋体" w:cs="宋体"/>
                <w:b w:val="0"/>
                <w:i w:val="0"/>
                <w:caps w:val="0"/>
                <w:color w:val="000000"/>
                <w:spacing w:val="0"/>
                <w:sz w:val="21"/>
                <w:szCs w:val="21"/>
                <w:shd w:val="clear" w:fill="FFFFFF"/>
              </w:rPr>
              <w:t>等七个工作规范的通知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2006年11月14日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浙江省地方税务局关于贯彻落实</w:t>
            </w:r>
            <w:r>
              <w:rPr>
                <w:rFonts w:hint="eastAsia" w:ascii="宋体" w:hAnsi="宋体" w:eastAsia="宋体" w:cs="宋体"/>
                <w:b w:val="0"/>
                <w:i w:val="0"/>
                <w:caps w:val="0"/>
                <w:color w:val="0000FF"/>
                <w:spacing w:val="0"/>
                <w:sz w:val="21"/>
                <w:szCs w:val="21"/>
                <w:u w:val="none"/>
                <w:shd w:val="clear" w:fill="FFFFFF"/>
              </w:rPr>
              <w:t>《个体工商户税收定期定额征收管理办法》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2007年4月13日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浙江省地方税务局转发国家税务总局关于加强和规范个人取得拍卖收入征收个人所得税有关问题的通知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2007年4月30日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浙江省地方税务局关于以企业资金为股东个人购买住房征收个人所得税有关问题的批复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2007年5月18日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浙地税函〔2007〕261号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浙江省地方税务局关于规范社会保险费缴费基数有关问题的通知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2007年5月21日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浙江省地方税务局转发国家税务总局关于停止使用车船使用税标志的通知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2007年6月14日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浙地税函〔2007〕303号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w:t>
            </w:r>
            <w:r>
              <w:rPr>
                <w:rFonts w:hint="eastAsia" w:ascii="宋体" w:hAnsi="宋体" w:eastAsia="宋体" w:cs="宋体"/>
                <w:b w:val="0"/>
                <w:i w:val="0"/>
                <w:caps w:val="0"/>
                <w:color w:val="0000FF"/>
                <w:spacing w:val="0"/>
                <w:sz w:val="21"/>
                <w:szCs w:val="21"/>
                <w:u w:val="none"/>
                <w:shd w:val="clear" w:fill="FFFFFF"/>
              </w:rPr>
              <w:t>《国家税务总局关于全面加强税务行政复议工作的意见》</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2007年6月15日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浙地税函〔2007〕305号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浙江省地方税务局关于个体工商户涉税文书有关问题的通知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2007年6月19日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浙地税函〔2007〕310号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浙江省地方税务局转发国家税务总局关于中央和国务院各部门机关服务中心恢复征税的通知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2007年10月9日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浙地税函〔2007〕432号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《浙江省地方税务局社会保险费检查暂行办法（试行）》</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2007年10月30日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浙地税发〔2007〕92号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浙江省地方税务局关于启用网上打印电子缴税付款凭证有关问题的通知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2007年12月6日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浙地税发〔2007〕105号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浙江省地方税务局关于修改年所得12万元以上个人自行纳税申报表的通知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2007年12月12日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浙地税函〔2007〕511号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《年所得12万元以上个人所得税自行纳税申报业务操作规程》</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2008年1月10日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浙江省地方税务局转发财政部国家税务总局关于明确保险机构代收代缴车船税手续费有关问题的通知</w:t>
            </w:r>
          </w:p>
        </w:tc>
        <w:tc>
          <w:tcPr>
            <w:tcW w:w="219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2008年2月13日</w:t>
            </w:r>
          </w:p>
        </w:tc>
        <w:tc>
          <w:tcPr>
            <w:tcW w:w="24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《浙江省个人所得税自行纳税申报信息保密管理办法》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2008年2月22日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浙江省地方税务局转发财政部国家税务总局关于企业所得税若干优惠政策的通知</w:t>
            </w:r>
          </w:p>
        </w:tc>
        <w:tc>
          <w:tcPr>
            <w:tcW w:w="219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2008年4月10日</w:t>
            </w:r>
          </w:p>
        </w:tc>
        <w:tc>
          <w:tcPr>
            <w:tcW w:w="24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浙江省地方税务局关于修订</w:t>
            </w:r>
            <w:r>
              <w:rPr>
                <w:rFonts w:hint="eastAsia" w:ascii="宋体" w:hAnsi="宋体" w:eastAsia="宋体" w:cs="宋体"/>
                <w:b w:val="0"/>
                <w:i w:val="0"/>
                <w:caps w:val="0"/>
                <w:color w:val="0000FF"/>
                <w:spacing w:val="0"/>
                <w:sz w:val="21"/>
                <w:szCs w:val="21"/>
                <w:u w:val="none"/>
                <w:shd w:val="clear" w:fill="FFFFFF"/>
              </w:rPr>
              <w:t>《税务处理决定书》</w:t>
            </w:r>
            <w:r>
              <w:rPr>
                <w:rFonts w:hint="eastAsia" w:ascii="宋体" w:hAnsi="宋体" w:eastAsia="宋体" w:cs="宋体"/>
                <w:b w:val="0"/>
                <w:i w:val="0"/>
                <w:caps w:val="0"/>
                <w:color w:val="000000"/>
                <w:spacing w:val="0"/>
                <w:sz w:val="21"/>
                <w:szCs w:val="21"/>
                <w:shd w:val="clear" w:fill="FFFFFF"/>
              </w:rPr>
              <w:t>式样的通知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2008年5月5日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浙地税函〔2008〕205号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《浙江省地税系统补正承诺制暂行办法（试行）》</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2008年5月28日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浙地税函〔2008〕281号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《企业所得税核定征收办法》</w:t>
            </w:r>
            <w:r>
              <w:rPr>
                <w:rFonts w:hint="eastAsia" w:ascii="宋体" w:hAnsi="宋体" w:eastAsia="宋体" w:cs="宋体"/>
                <w:b w:val="0"/>
                <w:i w:val="0"/>
                <w:caps w:val="0"/>
                <w:color w:val="000000"/>
                <w:spacing w:val="0"/>
                <w:sz w:val="21"/>
                <w:szCs w:val="21"/>
                <w:shd w:val="clear" w:fill="FFFFFF"/>
              </w:rPr>
              <w:t>（试行）的通知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2008年6月6日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浙江省地方税务局关于个人所得税减免中烈属范围问题的批复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2008年10月20日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浙江省地方税务局关于工资费用税前扣除问题的通知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2009年3月5日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浙江省地方税务局关于调整代开货物运输业发票所得税预征率后有关退税问题的补充通知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2009年3月20日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《浙江省社会保险缴费登记管理暂行办法》</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2009年5月22日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《大企业税务风险管理指引（试行）》</w:t>
            </w:r>
            <w:r>
              <w:rPr>
                <w:rFonts w:hint="eastAsia" w:ascii="宋体" w:hAnsi="宋体" w:eastAsia="宋体" w:cs="宋体"/>
                <w:b w:val="0"/>
                <w:i w:val="0"/>
                <w:caps w:val="0"/>
                <w:color w:val="000000"/>
                <w:spacing w:val="0"/>
                <w:sz w:val="21"/>
                <w:szCs w:val="21"/>
                <w:shd w:val="clear" w:fill="FFFFFF"/>
              </w:rPr>
              <w:t>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2009年6月9日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浙地税函〔2009〕230号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浙江省地方税务局关于进一步做好非居民承包工程作业和提供劳务税收管理工作的通知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2009年6月25日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浙地税函〔2009〕245号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浙江省地方税务局关于离退休人员取得补贴征收个人所得税问题的批复</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2009年7月2日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浙江省地方税务局转发国家税务总局关于加强股权转让所得征收个人所得税管理的通知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2009年8月5日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浙地税函〔2009〕296号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浙江省地方税务局关于契税和耕地占用税征管职能划转有关业务衔接问题的通知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2010年1月11日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浙江省地方税务局转发国家税务总局关于做好限售股转让所得个人所得税征收管理工作的通知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2010年1月25日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浙江省地方税务局关于推广应用CA证书办理涉税事项的通知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2010年6月26日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浙江省地方税务局关于做好个人所得税纳税信息网上查询打印系统推广应用有关问题的通知</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2010年6月22日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浙地税函〔2010〕267号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浙江省地方税务局关于土地增值税征管若干问题的规定</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2010年7月26日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浙江省地方税务局公告2010年第2号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浙江省地方税务局关于契税缴纳期限的公告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2011年12月21日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浙江省地方税务局关于贯彻发票管理办法及其实施细则若干意见的公告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2011年12月29日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《浙江省地税系统税收违法行为检举管理实施办法》</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2012年3月5日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浙江省地方税务局公告2012年第3号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浙江省地方税务局关于办理车船税减免税证明的公告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2012年3月21日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浙江省地方税务局公告2012年第4号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浙江省地方税务局关于进一步加强非正常户管理工作的公告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2013年2月1日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《委托代征管理办法》</w:t>
            </w:r>
            <w:r>
              <w:rPr>
                <w:rFonts w:hint="eastAsia" w:ascii="宋体" w:hAnsi="宋体" w:eastAsia="宋体" w:cs="宋体"/>
                <w:b w:val="0"/>
                <w:i w:val="0"/>
                <w:caps w:val="0"/>
                <w:color w:val="000000"/>
                <w:spacing w:val="0"/>
                <w:sz w:val="21"/>
                <w:szCs w:val="21"/>
                <w:shd w:val="clear" w:fill="FFFFFF"/>
              </w:rPr>
              <w:t>若干补充意见的公告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2013年8月30日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w:t>
            </w:r>
            <w:r>
              <w:rPr>
                <w:rFonts w:hint="eastAsia" w:ascii="宋体" w:hAnsi="宋体" w:eastAsia="宋体" w:cs="宋体"/>
                <w:b w:val="0"/>
                <w:i w:val="0"/>
                <w:caps w:val="0"/>
                <w:color w:val="0000FF"/>
                <w:spacing w:val="0"/>
                <w:sz w:val="21"/>
                <w:szCs w:val="21"/>
                <w:u w:val="none"/>
                <w:shd w:val="clear" w:fill="FFFFFF"/>
              </w:rPr>
              <w:t>《税收票证管理办法》</w:t>
            </w:r>
            <w:r>
              <w:rPr>
                <w:rFonts w:hint="eastAsia" w:ascii="宋体" w:hAnsi="宋体" w:eastAsia="宋体" w:cs="宋体"/>
                <w:b w:val="0"/>
                <w:i w:val="0"/>
                <w:caps w:val="0"/>
                <w:color w:val="000000"/>
                <w:spacing w:val="0"/>
                <w:sz w:val="21"/>
                <w:szCs w:val="21"/>
                <w:shd w:val="clear" w:fill="FFFFFF"/>
              </w:rPr>
              <w:t>若干问题的公告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2013年10月30日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浙江省地方税务局关于明确企业年金职业年金个人所得税有关问题的公告</w:t>
            </w:r>
          </w:p>
        </w:tc>
        <w:tc>
          <w:tcPr>
            <w:tcW w:w="219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2014年1月30日</w:t>
            </w:r>
          </w:p>
        </w:tc>
        <w:tc>
          <w:tcPr>
            <w:tcW w:w="24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浙江省地方税务局关于发布第一批取消进户执法项目清单的公告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2014年6月4日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浙江省地方税务局关于调整对安置残疾人就业单位城镇土地使用税定额减征标准的公告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2014年6月4日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浙江省地方税务局关于土地增值税若干政策问题的公告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2014年9月12日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浙江省地方税务局关于城镇土地使用税若干优惠政策有关问题的公告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2014年10月27日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69</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《欠税公告管理工作规范（试行）》</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2015年1月29日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70</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浙江省地方税务局关于发布第一批税务行政处罚权力清单的公告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2015年3月11日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71</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《浙江省地方税务系统预防和化解涉税行政争议实施办法（试行）》</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2015年3月26日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72</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浙江省地方税务局关于房地产开发企业土地增值税清算管理有关问题的公告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2015年3月26日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73</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浙江省地方税务局关于公布我省重大税务行政处罚案件标准的公告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2015年7月13日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74</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浙江省地方税务局关于废止</w:t>
            </w:r>
            <w:r>
              <w:rPr>
                <w:rFonts w:hint="eastAsia" w:ascii="宋体" w:hAnsi="宋体" w:eastAsia="宋体" w:cs="宋体"/>
                <w:b w:val="0"/>
                <w:i w:val="0"/>
                <w:caps w:val="0"/>
                <w:color w:val="0000FF"/>
                <w:spacing w:val="0"/>
                <w:sz w:val="21"/>
                <w:szCs w:val="21"/>
                <w:u w:val="none"/>
                <w:shd w:val="clear" w:fill="FFFFFF"/>
              </w:rPr>
              <w:t>《浙江省地方税务局税费基金优惠管理办法（2013年版）》</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2015年9月2日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75</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浙江省地方税务局关于废止</w:t>
            </w:r>
            <w:r>
              <w:rPr>
                <w:rFonts w:hint="eastAsia" w:ascii="宋体" w:hAnsi="宋体" w:eastAsia="宋体" w:cs="宋体"/>
                <w:b w:val="0"/>
                <w:i w:val="0"/>
                <w:caps w:val="0"/>
                <w:color w:val="0000FF"/>
                <w:spacing w:val="0"/>
                <w:sz w:val="21"/>
                <w:szCs w:val="21"/>
                <w:u w:val="none"/>
                <w:shd w:val="clear" w:fill="FFFFFF"/>
              </w:rPr>
              <w:t>《中华人民共和国企业所得税月（季）度预缴纳税申报表（2014年版）等报表》</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2015年10月13日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76</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浙江省地方税务局关于发布房产税城镇土地使用税车船税纳税申报表及有关事项的公告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2015年11月11日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77</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浙江省地方税务局关于修订</w:t>
            </w:r>
            <w:r>
              <w:rPr>
                <w:rFonts w:hint="eastAsia" w:ascii="宋体" w:hAnsi="宋体" w:eastAsia="宋体" w:cs="宋体"/>
                <w:b w:val="0"/>
                <w:i w:val="0"/>
                <w:caps w:val="0"/>
                <w:color w:val="0000FF"/>
                <w:spacing w:val="0"/>
                <w:sz w:val="21"/>
                <w:szCs w:val="21"/>
                <w:u w:val="none"/>
                <w:shd w:val="clear" w:fill="FFFFFF"/>
              </w:rPr>
              <w:t>《房地产权属转移纳税申报表》《耕地占用税纳税申报表》</w:t>
            </w:r>
            <w:r>
              <w:rPr>
                <w:rFonts w:hint="eastAsia" w:ascii="宋体" w:hAnsi="宋体" w:eastAsia="宋体" w:cs="宋体"/>
                <w:b w:val="0"/>
                <w:i w:val="0"/>
                <w:caps w:val="0"/>
                <w:color w:val="000000"/>
                <w:spacing w:val="0"/>
                <w:sz w:val="21"/>
                <w:szCs w:val="21"/>
                <w:shd w:val="clear" w:fill="FFFFFF"/>
              </w:rPr>
              <w:t>及申报附报资料的公告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2015年11月23日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7"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78</w:t>
            </w:r>
          </w:p>
        </w:tc>
        <w:tc>
          <w:tcPr>
            <w:tcW w:w="514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浙江省地方税务局关于修改</w:t>
            </w:r>
            <w:r>
              <w:rPr>
                <w:rFonts w:hint="eastAsia" w:ascii="宋体" w:hAnsi="宋体" w:eastAsia="宋体" w:cs="宋体"/>
                <w:b w:val="0"/>
                <w:i w:val="0"/>
                <w:caps w:val="0"/>
                <w:color w:val="0000FF"/>
                <w:spacing w:val="0"/>
                <w:sz w:val="21"/>
                <w:szCs w:val="21"/>
                <w:u w:val="none"/>
                <w:shd w:val="clear" w:fill="FFFFFF"/>
              </w:rPr>
              <w:t>《浙江省地方税务局关于发布〈中华人民共和国企业所得税年度纳税申报表（2014年版）等报表〉》</w:t>
            </w:r>
            <w:r>
              <w:rPr>
                <w:rFonts w:hint="eastAsia" w:ascii="宋体" w:hAnsi="宋体" w:eastAsia="宋体" w:cs="宋体"/>
                <w:b w:val="0"/>
                <w:i w:val="0"/>
                <w:caps w:val="0"/>
                <w:color w:val="000000"/>
                <w:spacing w:val="0"/>
                <w:sz w:val="21"/>
                <w:szCs w:val="21"/>
                <w:shd w:val="clear" w:fill="FFFFFF"/>
              </w:rPr>
              <w:t>的公告</w:t>
            </w:r>
          </w:p>
        </w:tc>
        <w:tc>
          <w:tcPr>
            <w:tcW w:w="219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2015年12月11日</w:t>
            </w:r>
          </w:p>
        </w:tc>
        <w:tc>
          <w:tcPr>
            <w:tcW w:w="24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浙江省地方税务局公告2015年第19号</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shd w:val="clear" w:fill="FFFFFF"/>
        </w:rPr>
        <w:t>附件2</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shd w:val="clear" w:fill="FFFFFF"/>
        </w:rPr>
        <w:t>浙江省地方税务局全文废止或失效的税收（费）规范性文件目录（79件）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 </w:t>
      </w:r>
    </w:p>
    <w:tbl>
      <w:tblPr>
        <w:tblStyle w:val="6"/>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033"/>
        <w:gridCol w:w="2184"/>
        <w:gridCol w:w="2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序号</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名称</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发文日期</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浙江省税务局关于房产管理部门经租居民住房用地在房租调整改革后征收土地使用税问题的通知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1991年4月14日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[91]浙税三22号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浙江省税务局关于营业税征税项目适用成本利润率的通知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1994年1月30日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浙税一〔1994〕22号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浙江省地方税务局关于建筑企业收取管理费征税问题的批复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1994年11月17日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浙地税函发〔1994〕40号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浙江省地方税务局关于汽车驾驶培训收入适用税目的批复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1995年6月29日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1995年11月15日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浙地税一〔1995〕80号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浙江省地方税务局关于进一步加强金融业营业税征收管理的通知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1996年3月7日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浙江省地方税务局关于个人从事房地产经营业务征收营业税问题的批复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1997年1月3日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1997年5月5日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浙地税一〔1997〕28号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浙江省地方税务局关于水力发电大坝征收房产税问题的批复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1997年8月13日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浙地税三〔1997〕62号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浙江省地方税务局关于建筑安装企业按工程费用定额取费征收营业税问题的批复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1997年12月15日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浙地税一〔1997〕59号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1998年5月11日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浙江省地方税务局关于邮电通信业务征收营业税问题的通知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1998年8月25日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1998年12月25日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浙江省地方税务局关于从事人防工程经营业务征收营业税问题的批复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1998年12月29日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浙地税一〔1998〕75号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浙江省地方税务局关于进一步明确通行费营业税若干政策业务问题的通知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1999年7月9日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浙地税一〔1999〕50号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浙江省地方税务局关于促进科技成果转化有关个人所得税问题的通知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1999年8月24日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浙江省地方税务局转发国家税务总局关于个人出售住房所得征收个人所得税有关问题的通知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2000年4月11日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浙地税二〔2000〕144号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浙江省地方税务局关于有线电视收费征收营业税问题的通知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2000年4月26日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浙地税一〔2000〕44号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2000年10月8日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浙地税一〔2000〕76号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浙江省地方税务局转发国家税务总局关于律师事务所从业人员取得收入征收个人所得税有关业务问题的通知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2000年10月8日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浙地税二〔2000〕244号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浙江省地方税务局关于明确中小企业信用担保、再担保机构免征营业税问题的通知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2001年12月31日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浙地税发〔2001〕160号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浙江省地方税务局关于推进现代化纳税申报方式的实施意见</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2002年10月16日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2003年4月16日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浙江省地方税务局关于账外经营收入逾期申报问题的批复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2003年8月1日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浙地税函〔2003〕309号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《个人独资、合伙企业税前扣除管理办法》</w:t>
            </w:r>
            <w:r>
              <w:rPr>
                <w:rFonts w:hint="eastAsia" w:ascii="宋体" w:hAnsi="宋体" w:eastAsia="宋体" w:cs="宋体"/>
                <w:b w:val="0"/>
                <w:i w:val="0"/>
                <w:caps w:val="0"/>
                <w:color w:val="000000"/>
                <w:spacing w:val="0"/>
                <w:sz w:val="21"/>
                <w:szCs w:val="21"/>
                <w:shd w:val="clear" w:fill="FFFFFF"/>
              </w:rPr>
              <w:t>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2003年10月14日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浙地税函〔2003〕378号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浙江省地方税务局关于企业原始凭证税前扣除有关问题的批复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2003年12月8日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浙地税函〔2003〕432号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浙江省地方税务局转发国家税务总局关于住房专项维修基金征免营业税问题的通知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2004年7月1日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浙江省地方税务局关于印发首问责任人制度、窗口一次性告知制等制度的通知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2004年7月9日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浙江省地方税务局转发国家税务总局关于重组改制后中国人寿保险（集团）公司有关税务问题的通知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2004年8月16日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浙地税函〔2004〕351号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浙江省地方税务局关于开征建筑用石资源税的通知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2004年8月29日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浙地税发〔2004〕110号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浙江省地方税务局关于明确建筑安装工程中的设备若干营业税问题的通知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2004年10月20日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浙地税函〔2004〕436号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2004年10月20日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浙江省地方税务局关于做好已取消所得税行政审批项目后续管理工作的通知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2004年10月28日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浙地税函〔2004〕445号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浙江省地方税务局关于从事期货代理业务的单位如何确认计税营业额问题的批复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2004年11月24日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浙地税函〔2004〕497号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浙江省地方税务局关于转发</w:t>
            </w:r>
            <w:r>
              <w:rPr>
                <w:rFonts w:hint="eastAsia" w:ascii="宋体" w:hAnsi="宋体" w:eastAsia="宋体" w:cs="宋体"/>
                <w:b w:val="0"/>
                <w:i w:val="0"/>
                <w:caps w:val="0"/>
                <w:color w:val="0000FF"/>
                <w:spacing w:val="0"/>
                <w:sz w:val="21"/>
                <w:szCs w:val="21"/>
                <w:u w:val="none"/>
                <w:shd w:val="clear" w:fill="FFFFFF"/>
              </w:rPr>
              <w:t>《国家税务总局关于注册税务师实行备案管理的通知》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2004年12月29日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浙地税发〔2004〕145号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浙江省地方税务局关于对生产企业出口自产货物免抵的增值税征收城市维护建设税和教育费附加问题的通知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2005年1月25日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浙地税函〔2005〕32号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浙江省地方税务局关于征收建筑用砂资源税问题的通知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2005年4月4日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浙江省地方税务局转发国家税务总局纳税人财务会计报表报送管理办法的通知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2005年6月7日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浙地税发〔2005〕59号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2005年7月25日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浙地税函〔2005〕303号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浙江省地方税务局转发国家税务总局关于加强外籍人员个人所得税档案资料管理的通知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2006年3月20日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浙江省地方税务局关于所得税若干政策业务问题的通知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2006年10月27日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浙地税函〔2006〕487号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浙江省地方税务局关于转发国家税务综合局关于使用新版不动产销售统一发票和新版建筑业统一发票有关问题的通知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2006年12月30日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w:t>
            </w:r>
            <w:r>
              <w:rPr>
                <w:rFonts w:hint="eastAsia" w:ascii="宋体" w:hAnsi="宋体" w:eastAsia="宋体" w:cs="宋体"/>
                <w:b w:val="0"/>
                <w:i w:val="0"/>
                <w:caps w:val="0"/>
                <w:color w:val="0000FF"/>
                <w:spacing w:val="0"/>
                <w:sz w:val="21"/>
                <w:szCs w:val="21"/>
                <w:u w:val="none"/>
                <w:shd w:val="clear" w:fill="FFFFFF"/>
              </w:rPr>
              <w:t>《国家税务总局关于中国太平洋人寿保险股份有限公司保险费发票印制使用有关问题的通知》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2007年1月13日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浙江省地方税务局关于延期缴纳税款有关问题的通知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2007年6月22日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浙地税函〔2007〕316号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2007年7月20日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浙地税函〔2007〕348号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浙江省地方税务局关于对雅芳（中国）有限公司服务网点服务费收入征收有关税费问题的通知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2007年11月6日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浙地税函〔2007〕461号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2008年2月2日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浙江省地方税务局关于配合国税系统做好启用综合征管软件代征城市维护建设税和教育费附加功能模块工作的通知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2008年5月16日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浙江省地方税务局转发国家税务总局关于招商银行代售航空运输电子客票行程单使用发票问题的通知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2008年7月30日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浙地税函〔2008〕386号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浙江省地方税务局关于诸永高速双峰隧道工程纳税地点问题的批复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2008年9月8日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浙江省地方税务局关于浙江浦江仙华水库投资有限公司供应原水劳务征收营业税问题的批复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2008年9月10日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浙江省地方税务局转发国家税务总局关于调整代开货物运输业发票企业所得税预征率的通知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2008年10月24日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浙江省地方税务局转发国家税务总局关于做好</w:t>
            </w:r>
            <w:r>
              <w:rPr>
                <w:rFonts w:hint="eastAsia" w:ascii="宋体" w:hAnsi="宋体" w:eastAsia="宋体" w:cs="宋体"/>
                <w:b w:val="0"/>
                <w:i w:val="0"/>
                <w:caps w:val="0"/>
                <w:color w:val="0000FF"/>
                <w:spacing w:val="0"/>
                <w:sz w:val="21"/>
                <w:szCs w:val="21"/>
                <w:u w:val="none"/>
                <w:shd w:val="clear" w:fill="FFFFFF"/>
              </w:rPr>
              <w:t>《中国税收居民身份证明》</w:t>
            </w:r>
            <w:r>
              <w:rPr>
                <w:rFonts w:hint="eastAsia" w:ascii="宋体" w:hAnsi="宋体" w:eastAsia="宋体" w:cs="宋体"/>
                <w:b w:val="0"/>
                <w:i w:val="0"/>
                <w:caps w:val="0"/>
                <w:color w:val="000000"/>
                <w:spacing w:val="0"/>
                <w:sz w:val="21"/>
                <w:szCs w:val="21"/>
                <w:shd w:val="clear" w:fill="FFFFFF"/>
              </w:rPr>
              <w:t>开具工作的通知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2008年11月14日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浙江省地方税务局关于统一部分税(费)种申报期限的通知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2009年2月10日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浙地税发〔2009〕13号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《企业所得税年度纳税申报表》</w:t>
            </w:r>
            <w:r>
              <w:rPr>
                <w:rFonts w:hint="eastAsia" w:ascii="宋体" w:hAnsi="宋体" w:eastAsia="宋体" w:cs="宋体"/>
                <w:b w:val="0"/>
                <w:i w:val="0"/>
                <w:caps w:val="0"/>
                <w:color w:val="000000"/>
                <w:spacing w:val="0"/>
                <w:sz w:val="21"/>
                <w:szCs w:val="21"/>
                <w:shd w:val="clear" w:fill="FFFFFF"/>
              </w:rPr>
              <w:t>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2009年2月10日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《浙江省地方税务局发票印制管理暂行办法》</w:t>
            </w:r>
            <w:r>
              <w:rPr>
                <w:rFonts w:hint="eastAsia" w:ascii="宋体" w:hAnsi="宋体" w:eastAsia="宋体" w:cs="宋体"/>
                <w:b w:val="0"/>
                <w:i w:val="0"/>
                <w:caps w:val="0"/>
                <w:color w:val="000000"/>
                <w:spacing w:val="0"/>
                <w:sz w:val="21"/>
                <w:szCs w:val="21"/>
                <w:shd w:val="clear" w:fill="FFFFFF"/>
              </w:rPr>
              <w:t>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2009年2月24日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浙江省地方税务局转发国家税务总局办公厅关于税务登记中企业登记注册类型有关问题的通知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2009年5月12日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浙江省地方税务局转发财政部国家税务总局关于执行企业所得税优惠政策若干问题的通知</w:t>
            </w:r>
          </w:p>
        </w:tc>
        <w:tc>
          <w:tcPr>
            <w:tcW w:w="21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2009年5月15日</w:t>
            </w:r>
          </w:p>
        </w:tc>
        <w:tc>
          <w:tcPr>
            <w:tcW w:w="250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浙江省地方税务局转发国家税务总局关于技术转让所得减免企业所得税有关问题的通知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2009年5月18日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浙地税函〔2009〕190号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浙江省地方税务局关于房地产开发业务确认实际销售收入等有关问题的批复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2009年9月24日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浙江省地方税务局转发国家税务总局关于印发</w:t>
            </w:r>
            <w:r>
              <w:rPr>
                <w:rFonts w:hint="eastAsia" w:ascii="宋体" w:hAnsi="宋体" w:eastAsia="宋体" w:cs="宋体"/>
                <w:b w:val="0"/>
                <w:i w:val="0"/>
                <w:caps w:val="0"/>
                <w:color w:val="0000FF"/>
                <w:spacing w:val="0"/>
                <w:sz w:val="21"/>
                <w:szCs w:val="21"/>
                <w:u w:val="none"/>
                <w:shd w:val="clear" w:fill="FFFFFF"/>
              </w:rPr>
              <w:t>《非居民享受税收协定待遇管理办法（试行）》</w:t>
            </w:r>
            <w:r>
              <w:rPr>
                <w:rFonts w:hint="eastAsia" w:ascii="宋体" w:hAnsi="宋体" w:eastAsia="宋体" w:cs="宋体"/>
                <w:b w:val="0"/>
                <w:i w:val="0"/>
                <w:caps w:val="0"/>
                <w:color w:val="000000"/>
                <w:spacing w:val="0"/>
                <w:sz w:val="21"/>
                <w:szCs w:val="21"/>
                <w:shd w:val="clear" w:fill="FFFFFF"/>
              </w:rPr>
              <w:t>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2009年10月30日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浙地税函〔2009〕365号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浙江省地方税务局关于进沪建筑施工企业代征税款有关问题的通知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2009年11月17日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浙江省地方税务局关于营业税若干政策业务问题的通知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2009年12月28日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浙地税函〔2009〕423号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浙江省地方税务局关于明确委托金融机构发放贷款营业税扣缴义务人问题的批复</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2010年2月25日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浙江省地方税务局关于全省高速公路不停车收费业务使用发票有关问题的通知</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2010年6月24日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浙江省地方税务局关于开具个人所得税完税凭证的公告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2010年8月30日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浙江省地方税务局公告2010年第3号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浙江省地方税务局关于明确鉴证类中介机构个人所得税征收方式的公告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2011年2月15日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浙江省地方税务局关于加快办纳税人涉税事项提理升服务效能的公告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2011年9月26日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《浙江省营业税差额征税管理办法》</w:t>
            </w:r>
            <w:r>
              <w:rPr>
                <w:rFonts w:hint="eastAsia" w:ascii="宋体" w:hAnsi="宋体" w:eastAsia="宋体" w:cs="宋体"/>
                <w:b w:val="0"/>
                <w:i w:val="0"/>
                <w:caps w:val="0"/>
                <w:color w:val="000000"/>
                <w:spacing w:val="0"/>
                <w:sz w:val="21"/>
                <w:szCs w:val="21"/>
                <w:shd w:val="clear" w:fill="FFFFFF"/>
              </w:rPr>
              <w:t>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2011年12月31日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70</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《中华人民共和国企业所得税月（季）度预缴纳税申报表》</w:t>
            </w:r>
            <w:r>
              <w:rPr>
                <w:rFonts w:hint="eastAsia" w:ascii="宋体" w:hAnsi="宋体" w:eastAsia="宋体" w:cs="宋体"/>
                <w:b w:val="0"/>
                <w:i w:val="0"/>
                <w:caps w:val="0"/>
                <w:color w:val="000000"/>
                <w:spacing w:val="0"/>
                <w:sz w:val="21"/>
                <w:szCs w:val="21"/>
                <w:shd w:val="clear" w:fill="FFFFFF"/>
              </w:rPr>
              <w:t>等报表的公告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2012年4月9日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浙江省地方税务局公告2012年第6号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71</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w:t>
            </w:r>
            <w:r>
              <w:rPr>
                <w:rFonts w:hint="eastAsia" w:ascii="宋体" w:hAnsi="宋体" w:eastAsia="宋体" w:cs="宋体"/>
                <w:b w:val="0"/>
                <w:i w:val="0"/>
                <w:caps w:val="0"/>
                <w:color w:val="0000FF"/>
                <w:spacing w:val="0"/>
                <w:sz w:val="21"/>
                <w:szCs w:val="21"/>
                <w:u w:val="none"/>
                <w:shd w:val="clear" w:fill="FFFFFF"/>
              </w:rPr>
              <w:t>《房地产权属转移纳税申报表》《耕地占用税纳税申报表》</w:t>
            </w:r>
            <w:r>
              <w:rPr>
                <w:rFonts w:hint="eastAsia" w:ascii="宋体" w:hAnsi="宋体" w:eastAsia="宋体" w:cs="宋体"/>
                <w:b w:val="0"/>
                <w:i w:val="0"/>
                <w:caps w:val="0"/>
                <w:color w:val="000000"/>
                <w:spacing w:val="0"/>
                <w:sz w:val="21"/>
                <w:szCs w:val="21"/>
                <w:shd w:val="clear" w:fill="FFFFFF"/>
              </w:rPr>
              <w:t>及申报附报资料的公告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2012年7月30日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浙江省地方税务局公告2012年第14号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72</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浙江省地方税务局关于试点开展纳税人受票信息查验比对有关事项的公告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2013年5月26日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73</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浙江省地方税务局关于涉税管理事项提速增效的公告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2013年9月5日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74</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浙江省地方税务局关于明确股票转让缴纳营业税买入价有关问题的公告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2013年9月25日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75</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浙江省地方税务局关于开展纳税人受票信息查验比对有关事项的公告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2013年11月7日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浙江省地方税务局公告2013年第20号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76</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浙江省地方税务局关于小型微利企业所得税政策有关问题的公告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2014年5月19日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77</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《中华人民共和国企业所得税月（季）度预缴纳税申报表（2014年版）等报表》</w:t>
            </w:r>
            <w:r>
              <w:rPr>
                <w:rFonts w:hint="eastAsia" w:ascii="宋体" w:hAnsi="宋体" w:eastAsia="宋体" w:cs="宋体"/>
                <w:b w:val="0"/>
                <w:i w:val="0"/>
                <w:caps w:val="0"/>
                <w:color w:val="000000"/>
                <w:spacing w:val="0"/>
                <w:sz w:val="21"/>
                <w:szCs w:val="21"/>
                <w:shd w:val="clear" w:fill="FFFFFF"/>
              </w:rPr>
              <w:t>的公告</w:t>
            </w:r>
          </w:p>
        </w:tc>
        <w:tc>
          <w:tcPr>
            <w:tcW w:w="2184"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　2014年7月3日</w:t>
            </w:r>
          </w:p>
        </w:tc>
        <w:tc>
          <w:tcPr>
            <w:tcW w:w="250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78</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浙江省地方税务局关于我省重大税务违法案件信息公布标准及相关管理措施的公告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2014年9月25日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79</w:t>
            </w:r>
          </w:p>
        </w:tc>
        <w:tc>
          <w:tcPr>
            <w:tcW w:w="503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浙江省地方税务局关于小型微利企业减半征收企业所得税有关问题的公告</w:t>
            </w:r>
          </w:p>
        </w:tc>
        <w:tc>
          <w:tcPr>
            <w:tcW w:w="218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2015年4月10日</w:t>
            </w:r>
          </w:p>
        </w:tc>
        <w:tc>
          <w:tcPr>
            <w:tcW w:w="250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浙江省地方税务局公告2015年第10号</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附件3</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shd w:val="clear" w:fill="FFFFFF"/>
        </w:rPr>
        <w:t>浙江省地方税务局部分条款修改、废止或失效的税收（费）规范性文件目录（50件）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 </w:t>
      </w:r>
    </w:p>
    <w:tbl>
      <w:tblPr>
        <w:tblStyle w:val="6"/>
        <w:tblW w:w="10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156"/>
        <w:gridCol w:w="1968"/>
        <w:gridCol w:w="20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序号 </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名称（标题）               </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发文日期           </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文号         </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废止或失效条款的具体内容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浙江省税务局转发</w:t>
            </w:r>
            <w:r>
              <w:rPr>
                <w:rFonts w:hint="eastAsia" w:ascii="宋体" w:hAnsi="宋体" w:eastAsia="宋体" w:cs="宋体"/>
                <w:b w:val="0"/>
                <w:i w:val="0"/>
                <w:caps w:val="0"/>
                <w:color w:val="0000FF"/>
                <w:spacing w:val="0"/>
                <w:sz w:val="21"/>
                <w:szCs w:val="21"/>
                <w:u w:val="none"/>
                <w:shd w:val="clear" w:fill="FFFFFF"/>
              </w:rPr>
              <w:t>《关于印花税若干具体问题的规定》</w:t>
            </w:r>
            <w:r>
              <w:rPr>
                <w:rFonts w:hint="eastAsia" w:ascii="宋体" w:hAnsi="宋体" w:eastAsia="宋体" w:cs="宋体"/>
                <w:b w:val="0"/>
                <w:i w:val="0"/>
                <w:caps w:val="0"/>
                <w:color w:val="000000"/>
                <w:spacing w:val="0"/>
                <w:sz w:val="21"/>
                <w:szCs w:val="21"/>
                <w:shd w:val="clear" w:fill="FFFFFF"/>
              </w:rPr>
              <w:t>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1989年1月3日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〔89〕浙税三1773号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第一条、第二条、第三条、第八条失效。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浙江省税务局关于城镇土地使用税若干政策问题的补充规定</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1989年5月9日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〔89〕浙税三048号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第七条“房管部门在房租调整改革前经租……,暂免缴纳土地使用税”的内容废止；第十条、第十一条废止。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浙江省税务局关于城镇土地使用税若干问题的批复</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1989年7月24日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〔89〕浙税三110号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第三条废止。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浙江省税务局关于对外商投资企业、外国公司、企业征收印花税有关问题的通知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1989年7月27日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〔1989〕浙税外063号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浙江省税务局关于城市公共交通公司所属单位用地征免土地使用税问题的通知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1989年10月13日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〔89〕浙税三202号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第一条、第三条失效。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6</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浙江省税务局关于对司法部所属的劳改劳教单位征免土地使用税问题的通知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1989年12月1日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〔89〕浙税三284号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第二条中“凡属于生产经营用地，如厂房、仓库、门市部等房屋、建筑物用地，应征收土地使用税。管教或生活用地与生产经营用地不能划分的，应照章征收土地使用税”的内容废止；第三条废止。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7</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浙江省税务局关于对交通部门的港口用地征免土地使用税问题的通知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1989年12月8日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〔89〕浙税三297号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8</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浙江省税务局转发国家税务局</w:t>
            </w:r>
            <w:r>
              <w:rPr>
                <w:rFonts w:hint="eastAsia" w:ascii="宋体" w:hAnsi="宋体" w:eastAsia="宋体" w:cs="宋体"/>
                <w:b w:val="0"/>
                <w:i w:val="0"/>
                <w:caps w:val="0"/>
                <w:color w:val="0000FF"/>
                <w:spacing w:val="0"/>
                <w:sz w:val="21"/>
                <w:szCs w:val="21"/>
                <w:u w:val="none"/>
                <w:shd w:val="clear" w:fill="FFFFFF"/>
              </w:rPr>
              <w:t>《关于货运凭证征收印花税几个具体问题的通知》</w:t>
            </w:r>
            <w:r>
              <w:rPr>
                <w:rFonts w:hint="eastAsia" w:ascii="宋体" w:hAnsi="宋体" w:eastAsia="宋体" w:cs="宋体"/>
                <w:b w:val="0"/>
                <w:i w:val="0"/>
                <w:caps w:val="0"/>
                <w:color w:val="000000"/>
                <w:spacing w:val="0"/>
                <w:sz w:val="21"/>
                <w:szCs w:val="21"/>
                <w:shd w:val="clear" w:fill="FFFFFF"/>
              </w:rPr>
              <w:t>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1990年11月10日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[90]浙税三107号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第四条废止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浙江省税务局关于印花税若干具体问题的解释和规定的通知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1991年10月29日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〔91〕浙地税三70号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第九条废止。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10</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浙江省地方税务局转发关于征收个人所得税若干问题规定的通知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1994年5月5日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浙税二〔1994〕71号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11</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w:t>
            </w:r>
            <w:r>
              <w:rPr>
                <w:rFonts w:hint="eastAsia" w:ascii="宋体" w:hAnsi="宋体" w:eastAsia="宋体" w:cs="宋体"/>
                <w:b w:val="0"/>
                <w:i w:val="0"/>
                <w:caps w:val="0"/>
                <w:color w:val="0000FF"/>
                <w:spacing w:val="0"/>
                <w:sz w:val="21"/>
                <w:szCs w:val="21"/>
                <w:u w:val="none"/>
                <w:shd w:val="clear" w:fill="FFFFFF"/>
              </w:rPr>
              <w:t>《个人所得税代扣代缴暂行办法》</w:t>
            </w:r>
            <w:r>
              <w:rPr>
                <w:rFonts w:hint="eastAsia" w:ascii="宋体" w:hAnsi="宋体" w:eastAsia="宋体" w:cs="宋体"/>
                <w:b w:val="0"/>
                <w:i w:val="0"/>
                <w:caps w:val="0"/>
                <w:color w:val="000000"/>
                <w:spacing w:val="0"/>
                <w:sz w:val="21"/>
                <w:szCs w:val="21"/>
                <w:shd w:val="clear" w:fill="FFFFFF"/>
              </w:rPr>
              <w:t>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1995年6月6日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浙地税二〔1995〕133号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第三条废止。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12</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浙江省地方税务局关于促进科技成果转化有关税收政策的通知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1999年7月12日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浙地税二〔1999〕208号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13</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浙江省地方税务局关于技术贸易收入计征所得税有关问题的批复</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1999年8月20日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浙地税二〔1999〕230号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14</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浙江省地方税务局转发国家税务总局关于个人因解除劳动合同取得经济补偿金征收个人所得税问题的通知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1999年11月17日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浙地税二〔1999〕250号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15</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浙江省地方税务局关于离退休返聘人员征收个人所得税问题的批复</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2000年1月20日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浙地税二〔2000〕30号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第二条“多征税款的退还，应按《税收征管法》第三十条的规定办理”的表述废止。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16</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浙江省地方税务局转发财政部国家税务总局关于印发</w:t>
            </w:r>
            <w:r>
              <w:rPr>
                <w:rFonts w:hint="eastAsia" w:ascii="宋体" w:hAnsi="宋体" w:eastAsia="宋体" w:cs="宋体"/>
                <w:b w:val="0"/>
                <w:i w:val="0"/>
                <w:caps w:val="0"/>
                <w:color w:val="0000FF"/>
                <w:spacing w:val="0"/>
                <w:sz w:val="21"/>
                <w:szCs w:val="21"/>
                <w:u w:val="none"/>
                <w:shd w:val="clear" w:fill="FFFFFF"/>
              </w:rPr>
              <w:t>《关于个人独资企业和合伙企业投资者征收个人所得税的规定》</w:t>
            </w:r>
            <w:r>
              <w:rPr>
                <w:rFonts w:hint="eastAsia" w:ascii="宋体" w:hAnsi="宋体" w:eastAsia="宋体" w:cs="宋体"/>
                <w:b w:val="0"/>
                <w:i w:val="0"/>
                <w:caps w:val="0"/>
                <w:color w:val="000000"/>
                <w:spacing w:val="0"/>
                <w:sz w:val="21"/>
                <w:szCs w:val="21"/>
                <w:shd w:val="clear" w:fill="FFFFFF"/>
              </w:rPr>
              <w:t>的通知</w:t>
            </w:r>
          </w:p>
        </w:tc>
        <w:tc>
          <w:tcPr>
            <w:tcW w:w="196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2000年11月16日</w:t>
            </w:r>
          </w:p>
        </w:tc>
        <w:tc>
          <w:tcPr>
            <w:tcW w:w="20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浙地税二〔2000〕266号</w:t>
            </w:r>
          </w:p>
        </w:tc>
        <w:tc>
          <w:tcPr>
            <w:tcW w:w="23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第三条、第十条废止。第五条“为便于征管，投资者选择一个企业扣除个人费用时，必须出示其兴办的其它企业所在地主管税务机关提供的在该地企业的生产经营所得中不扣除个人费用的证明”内容废止。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17</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浙江省地方税务局转发财政部国家税务总局关于随军家属就业有关税收政策的通知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2000年12月17日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浙地税二〔2000〕282号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第二条废止。第三条“经主管地税机关批准后”内容废止。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18</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浙江省地方税务局关于调整住房租赁市场税收政策的通知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2001年1月19日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浙地税一〔2001〕12号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因营改增，营业税内容失效。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19</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浙江省地方税务局关于地方税若干审批事项的通知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2001年7月4日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浙地税发〔2001〕56号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第一条修改为“在城市、县城、建制镇范围以外的集镇或工商企业集中地，如需作为‘工矿区’开征土地使用税的，应先由各市县人民政府按照国家税务总局［88］国税地字第015号</w:t>
            </w:r>
            <w:r>
              <w:rPr>
                <w:rFonts w:hint="eastAsia" w:ascii="宋体" w:hAnsi="宋体" w:eastAsia="宋体" w:cs="宋体"/>
                <w:b w:val="0"/>
                <w:i w:val="0"/>
                <w:caps w:val="0"/>
                <w:color w:val="0000FF"/>
                <w:spacing w:val="0"/>
                <w:sz w:val="21"/>
                <w:szCs w:val="21"/>
                <w:u w:val="none"/>
                <w:shd w:val="clear" w:fill="FFFFFF"/>
              </w:rPr>
              <w:t>《关于城镇土地使用税若干具体问题的解释和暂行规定》</w:t>
            </w:r>
            <w:r>
              <w:rPr>
                <w:rFonts w:hint="eastAsia" w:ascii="宋体" w:hAnsi="宋体" w:eastAsia="宋体" w:cs="宋体"/>
                <w:b w:val="0"/>
                <w:i w:val="0"/>
                <w:caps w:val="0"/>
                <w:color w:val="000000"/>
                <w:spacing w:val="0"/>
                <w:sz w:val="21"/>
                <w:szCs w:val="21"/>
                <w:shd w:val="clear" w:fill="FFFFFF"/>
              </w:rPr>
              <w:t>第二条、</w:t>
            </w:r>
            <w:r>
              <w:rPr>
                <w:rFonts w:hint="eastAsia" w:ascii="宋体" w:hAnsi="宋体" w:eastAsia="宋体" w:cs="宋体"/>
                <w:b w:val="0"/>
                <w:i w:val="0"/>
                <w:caps w:val="0"/>
                <w:color w:val="0000FF"/>
                <w:spacing w:val="0"/>
                <w:sz w:val="21"/>
                <w:szCs w:val="21"/>
                <w:u w:val="none"/>
                <w:shd w:val="clear" w:fill="FFFFFF"/>
              </w:rPr>
              <w:t>《浙江省城镇土地使用税实施办法》</w:t>
            </w:r>
            <w:r>
              <w:rPr>
                <w:rFonts w:hint="eastAsia" w:ascii="宋体" w:hAnsi="宋体" w:eastAsia="宋体" w:cs="宋体"/>
                <w:b w:val="0"/>
                <w:i w:val="0"/>
                <w:caps w:val="0"/>
                <w:color w:val="000000"/>
                <w:spacing w:val="0"/>
                <w:sz w:val="21"/>
                <w:szCs w:val="21"/>
                <w:shd w:val="clear" w:fill="FFFFFF"/>
              </w:rPr>
              <w:t>(浙政发［2007］50号)第四条规定的条件审查同意，然后由各市县地方税务局拟文上报省局，经批准同意后执行”、第二条废止。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浙江省地方税务局关于个人取得通讯费补贴收入征收个人所得税问题的通知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2001年10月17日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浙地税发〔2001〕118号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第三条废止。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21</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浙江省地方税务局关于自主择业的军队转业干部就业有关税收政策的通知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2001年11月19日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浙地税发〔2001〕133号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第一条企业所得税内容废止，营业税内容失效。第二条“经主管地税机关批准后”内容废止，营业税内容失效。第四条废止。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22</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浙江省地方税务局关于印发</w:t>
            </w:r>
            <w:r>
              <w:rPr>
                <w:rFonts w:hint="eastAsia" w:ascii="宋体" w:hAnsi="宋体" w:eastAsia="宋体" w:cs="宋体"/>
                <w:b w:val="0"/>
                <w:i w:val="0"/>
                <w:caps w:val="0"/>
                <w:color w:val="0000FF"/>
                <w:spacing w:val="0"/>
                <w:sz w:val="21"/>
                <w:szCs w:val="21"/>
                <w:u w:val="none"/>
                <w:shd w:val="clear" w:fill="FFFFFF"/>
              </w:rPr>
              <w:t>《加强印花税征收管理试行办法》</w:t>
            </w:r>
            <w:r>
              <w:rPr>
                <w:rFonts w:hint="eastAsia" w:ascii="宋体" w:hAnsi="宋体" w:eastAsia="宋体" w:cs="宋体"/>
                <w:b w:val="0"/>
                <w:i w:val="0"/>
                <w:caps w:val="0"/>
                <w:color w:val="000000"/>
                <w:spacing w:val="0"/>
                <w:sz w:val="21"/>
                <w:szCs w:val="21"/>
                <w:shd w:val="clear" w:fill="FFFFFF"/>
              </w:rPr>
              <w:t>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2002年8月17日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浙地税发〔2002〕94号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第三条中“由纳税人提出申请，经当地主管地方税务机关核准”和“经核准汇总缴纳印花税的纳税人，应在核定的纳税期限内向主管地方税务机关申报缴纳印花税”内容失效。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23</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浙江省地方税务局关于规范房产税若干政策问题的通知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2002年8月28日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浙地税函〔2002〕257号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第四条第2点失效。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24</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浙江省地方税务局关于进一步加强土地增值税征收管理工作的通知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2004年8月30日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浙地税函〔2004〕382号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第四条、第五条废止。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25</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浙江省地方税务局关于促进循环经济发展的若干意见</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2005年8月10日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浙地税发〔2005〕84号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1.第三条第（一）项第1、2目、第三条第（二）项第6目、第三条第（三）项第7目失效或废止。2.第三条第（一）项第3目，第（二）项第4、5目、第（三）项第8目中有关城镇土地使用税政策废止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26</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浙江省地方税务局关于调整房产税和城镇土地使用税征税范围的通知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2006年7月4日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浙地税发〔2006〕80号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第四条废止。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27</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浙江省地方税务局关于支持社会主义新农村建设有关税收政策的通知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2006年8月8日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浙地税函〔2006〕358号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第一条第（一）、（二）、（三）、（四）、（五）、（六）、（七）项失效或废止。2.第二条废止。3.第三条第（一）、（三）、（四）、（五）项失效。5、第三条第（二）项有关城镇土地使用税政策内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28</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浙江省地方税务局关于农民专业合作社若干税费政策问题的通知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2006年10月16日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浙地税函〔2006〕466号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1、第二、三条有关城镇土地使用税政策内容废止。2、第四条失效。3、第五条废止。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29</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浙江省地方税务局关于营业税、资源税若干政策业务问题的通知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2006年12月28日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浙地税函〔2006〕600号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因营改增，营业税内容失效。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30</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浙江省地方税务局关于利用人民防空工程取得相关收入征免税问题的通知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2007年1月11日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浙地税函〔2007〕11号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31</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浙江省地方税务局关于发布已失效或废止的税收规范性文件目录的通知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2007年9月5日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浙地税发〔2007〕69号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附件1“全文有效的税收（费）规范性文件目录”、附件2部分条款失效废止的税收（费）规范性文件目录废止。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32</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浙江省地方税务局关于企业党建活动支出税前扣除问题的通知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2007年10月23日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浙地税函〔2007〕446号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建议将文中“根据</w:t>
            </w:r>
            <w:r>
              <w:rPr>
                <w:rFonts w:hint="eastAsia" w:ascii="宋体" w:hAnsi="宋体" w:eastAsia="宋体" w:cs="宋体"/>
                <w:b w:val="0"/>
                <w:i w:val="0"/>
                <w:caps w:val="0"/>
                <w:color w:val="0000FF"/>
                <w:spacing w:val="0"/>
                <w:sz w:val="21"/>
                <w:szCs w:val="21"/>
                <w:u w:val="none"/>
                <w:shd w:val="clear" w:fill="FFFFFF"/>
              </w:rPr>
              <w:t>《中华人民共和国公司法》</w:t>
            </w:r>
            <w:r>
              <w:rPr>
                <w:rFonts w:hint="eastAsia" w:ascii="宋体" w:hAnsi="宋体" w:eastAsia="宋体" w:cs="宋体"/>
                <w:b w:val="0"/>
                <w:i w:val="0"/>
                <w:caps w:val="0"/>
                <w:color w:val="000000"/>
                <w:spacing w:val="0"/>
                <w:sz w:val="21"/>
                <w:szCs w:val="21"/>
                <w:shd w:val="clear" w:fill="FFFFFF"/>
              </w:rPr>
              <w:t>和国家税务总局</w:t>
            </w:r>
            <w:r>
              <w:rPr>
                <w:rFonts w:hint="eastAsia" w:ascii="宋体" w:hAnsi="宋体" w:eastAsia="宋体" w:cs="宋体"/>
                <w:b w:val="0"/>
                <w:i w:val="0"/>
                <w:caps w:val="0"/>
                <w:color w:val="0000FF"/>
                <w:spacing w:val="0"/>
                <w:sz w:val="21"/>
                <w:szCs w:val="21"/>
                <w:u w:val="none"/>
                <w:shd w:val="clear" w:fill="FFFFFF"/>
              </w:rPr>
              <w:t>《企业所得税税前扣除办法》（国税发[2000]84号）</w:t>
            </w:r>
            <w:r>
              <w:rPr>
                <w:rFonts w:hint="eastAsia" w:ascii="宋体" w:hAnsi="宋体" w:eastAsia="宋体" w:cs="宋体"/>
                <w:b w:val="0"/>
                <w:i w:val="0"/>
                <w:caps w:val="0"/>
                <w:color w:val="000000"/>
                <w:spacing w:val="0"/>
                <w:sz w:val="21"/>
                <w:szCs w:val="21"/>
                <w:shd w:val="clear" w:fill="FFFFFF"/>
              </w:rPr>
              <w:t>的有关规定……”修改为“根据</w:t>
            </w:r>
            <w:r>
              <w:rPr>
                <w:rFonts w:hint="eastAsia" w:ascii="宋体" w:hAnsi="宋体" w:eastAsia="宋体" w:cs="宋体"/>
                <w:b w:val="0"/>
                <w:i w:val="0"/>
                <w:caps w:val="0"/>
                <w:color w:val="0000FF"/>
                <w:spacing w:val="0"/>
                <w:sz w:val="21"/>
                <w:szCs w:val="21"/>
                <w:u w:val="none"/>
                <w:shd w:val="clear" w:fill="FFFFFF"/>
              </w:rPr>
              <w:t>《中华人民共和国公司法》</w:t>
            </w:r>
            <w:r>
              <w:rPr>
                <w:rFonts w:hint="eastAsia" w:ascii="宋体" w:hAnsi="宋体" w:eastAsia="宋体" w:cs="宋体"/>
                <w:b w:val="0"/>
                <w:i w:val="0"/>
                <w:caps w:val="0"/>
                <w:color w:val="000000"/>
                <w:spacing w:val="0"/>
                <w:sz w:val="21"/>
                <w:szCs w:val="21"/>
                <w:shd w:val="clear" w:fill="FFFFFF"/>
              </w:rPr>
              <w:t>和</w:t>
            </w:r>
            <w:r>
              <w:rPr>
                <w:rFonts w:hint="eastAsia" w:ascii="宋体" w:hAnsi="宋体" w:eastAsia="宋体" w:cs="宋体"/>
                <w:b w:val="0"/>
                <w:i w:val="0"/>
                <w:caps w:val="0"/>
                <w:color w:val="0000FF"/>
                <w:spacing w:val="0"/>
                <w:sz w:val="21"/>
                <w:szCs w:val="21"/>
                <w:u w:val="none"/>
                <w:shd w:val="clear" w:fill="FFFFFF"/>
              </w:rPr>
              <w:t>《中华人民共和国企业所得税法》</w:t>
            </w:r>
            <w:r>
              <w:rPr>
                <w:rFonts w:hint="eastAsia" w:ascii="宋体" w:hAnsi="宋体" w:eastAsia="宋体" w:cs="宋体"/>
                <w:b w:val="0"/>
                <w:i w:val="0"/>
                <w:caps w:val="0"/>
                <w:color w:val="000000"/>
                <w:spacing w:val="0"/>
                <w:sz w:val="21"/>
                <w:szCs w:val="21"/>
                <w:shd w:val="clear" w:fill="FFFFFF"/>
              </w:rPr>
              <w:t>及其实施条例的有关规定……”。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33</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浙江省地方税务局关于贯彻省委推进创业富民创新强省决定的实施意见</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2008年1月4日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浙地税发〔2008〕1号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rPr>
              <w:t>1、第二条第（一）项废止。</w:t>
            </w:r>
            <w:r>
              <w:rPr>
                <w:rFonts w:hint="eastAsia"/>
              </w:rPr>
              <w:tab/>
            </w:r>
            <w:r>
              <w:rPr>
                <w:rFonts w:hint="eastAsia"/>
              </w:rPr>
              <w:t>2．第二条第（二）项第7、8、9、10目、第（三）项第11、12目、第（四）项第14、17目、第（五）项第18、19目有关城镇土地使用税内容废止、地方水利建设基金（水利建设专项资金）的减免规定废止。</w:t>
            </w:r>
            <w:r>
              <w:rPr>
                <w:rFonts w:hint="eastAsia"/>
              </w:rPr>
              <w:tab/>
            </w:r>
            <w:r>
              <w:rPr>
                <w:rFonts w:hint="eastAsia"/>
              </w:rPr>
              <w:t>3.第二条第（四）项第14目“省级扶贫龙头企业和经县级（含）以上各级政府确认的重点农业龙头企业从事种植业、养殖业和农林产品初加工业（具体范围按财政部</w:t>
            </w:r>
            <w:r>
              <w:rPr>
                <w:rFonts w:hint="eastAsia"/>
              </w:rPr>
              <w:tab/>
            </w:r>
            <w:r>
              <w:rPr>
                <w:rFonts w:hint="eastAsia"/>
              </w:rPr>
              <w:t>国家税务总局相关文件执行）取得的所得，可暂免征收2007年企业所得税”失效。</w:t>
            </w:r>
            <w:r>
              <w:rPr>
                <w:rFonts w:hint="eastAsia"/>
              </w:rPr>
              <w:tab/>
            </w:r>
            <w:r>
              <w:rPr>
                <w:rFonts w:hint="eastAsia"/>
              </w:rPr>
              <w:t>4.第二条第（四）项第16目、第（六）项第20、22目废止。</w:t>
            </w:r>
            <w:r>
              <w:rPr>
                <w:rFonts w:hint="eastAsia"/>
              </w:rPr>
              <w:tab/>
            </w:r>
            <w:r>
              <w:rPr>
                <w:rFonts w:hint="eastAsia"/>
              </w:rPr>
              <w:t>5.第二条第（五）项第21目“营业税减按3%”内容失效。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34</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浙江省地方税务局关于企业所得税若干政策问题的通知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2008年1月10日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浙地税函〔2008〕16号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第三条废止。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35</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浙江省地方税务局转发财政部国家税务总局关于认真落实抗震救灾及灾后重建税收政策问题的通知</w:t>
            </w:r>
          </w:p>
        </w:tc>
        <w:tc>
          <w:tcPr>
            <w:tcW w:w="196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2008年5月22日</w:t>
            </w:r>
          </w:p>
        </w:tc>
        <w:tc>
          <w:tcPr>
            <w:tcW w:w="20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浙地税函〔2008〕252号</w:t>
            </w:r>
          </w:p>
        </w:tc>
        <w:tc>
          <w:tcPr>
            <w:tcW w:w="23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第一条、第二条第（二）项废止。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36</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浙江省地方税务局关于邮政储蓄银行税收征管若干问题的通知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2008年6月23日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浙地税发〔2008〕50号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eastAsia="宋体"/>
                <w:lang w:eastAsia="zh-CN"/>
              </w:rPr>
            </w:pPr>
            <w:r>
              <w:rPr>
                <w:rFonts w:hint="eastAsia" w:ascii="宋体" w:hAnsi="宋体" w:eastAsia="宋体" w:cs="宋体"/>
                <w:b w:val="0"/>
                <w:i w:val="0"/>
                <w:caps w:val="0"/>
                <w:color w:val="000000"/>
                <w:spacing w:val="0"/>
                <w:sz w:val="21"/>
                <w:szCs w:val="21"/>
                <w:shd w:val="clear" w:fill="FFFFFF"/>
              </w:rPr>
              <w:t>1.因营改增，营业税内容失效。2.第二条建议修改为：改制后邮政储蓄银行的税收征管，应按省财政厅、省地方税务局等单位联合印发的</w:t>
            </w:r>
            <w:r>
              <w:rPr>
                <w:rFonts w:hint="eastAsia" w:ascii="宋体" w:hAnsi="宋体" w:eastAsia="宋体" w:cs="宋体"/>
                <w:b w:val="0"/>
                <w:i w:val="0"/>
                <w:caps w:val="0"/>
                <w:color w:val="0000FF"/>
                <w:spacing w:val="0"/>
                <w:sz w:val="21"/>
                <w:szCs w:val="21"/>
                <w:u w:val="none"/>
                <w:shd w:val="clear" w:fill="FFFFFF"/>
              </w:rPr>
              <w:t>《关于地方财政体制调整后省与市县税收收入和非税收入基金收入征管及预算管理规定的通知》（浙财预字［2004］3号）</w:t>
            </w:r>
            <w:r>
              <w:rPr>
                <w:rFonts w:hint="eastAsia" w:ascii="宋体" w:hAnsi="宋体" w:eastAsia="宋体" w:cs="宋体"/>
                <w:b w:val="0"/>
                <w:i w:val="0"/>
                <w:caps w:val="0"/>
                <w:color w:val="000000"/>
                <w:spacing w:val="0"/>
                <w:sz w:val="21"/>
                <w:szCs w:val="21"/>
                <w:shd w:val="clear" w:fill="FFFFFF"/>
              </w:rPr>
              <w:t>要求执行，对杭州市区范围内（包括萧山区、余杭区，下同）邮政储蓄银行的各项税收及附加（不包括契税和耕地占用税）、地方水利建设资金，由省地方税务局直属一分局负责征管，地方预算收入部分缴入省国库；其他市县邮政储蓄银行其他税收（包括个人所得税、城市维护建设税等）、附加、地方水利建设资金的征管和预算管理维持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37</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浙江省地方税务局关于贯彻省委全面改善民生促进社会和谐决定的实施意见</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2008年8月20日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浙地税函〔2008〕408号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eastAsia="宋体"/>
                <w:lang w:val="en-US" w:eastAsia="zh-CN"/>
              </w:rPr>
            </w:pPr>
            <w:r>
              <w:rPr>
                <w:rFonts w:hint="eastAsia" w:ascii="宋体" w:hAnsi="宋体" w:eastAsia="宋体" w:cs="宋体"/>
                <w:b w:val="0"/>
                <w:i w:val="0"/>
                <w:caps w:val="0"/>
                <w:color w:val="000000"/>
                <w:spacing w:val="0"/>
                <w:sz w:val="21"/>
                <w:szCs w:val="21"/>
                <w:shd w:val="clear" w:fill="FFFFFF"/>
              </w:rPr>
              <w:t>1.第三条第（六）项第1-7目失效。2.第三条第（七）项第12-17目、第三条第（八）项第18-21目、第26-27目、第三条第（九）项款第35目、第三条第（十二）项第52-56目失效。3.第三条第（六）项第9目、第（八）项第24、29目、第（十三）项第64、65目有关城镇土地使用税内容废止。</w:t>
            </w:r>
            <w:r>
              <w:rPr>
                <w:rFonts w:hint="eastAsia" w:ascii="宋体" w:hAnsi="宋体" w:eastAsia="宋体" w:cs="宋体"/>
                <w:b w:val="0"/>
                <w:i w:val="0"/>
                <w:caps w:val="0"/>
                <w:color w:val="000000"/>
                <w:spacing w:val="0"/>
                <w:sz w:val="21"/>
                <w:szCs w:val="21"/>
                <w:shd w:val="clear" w:fill="FFFFFF"/>
                <w:lang w:val="en-US" w:eastAsia="zh-CN"/>
              </w:rPr>
              <w:t>4.</w:t>
            </w:r>
            <w:r>
              <w:rPr>
                <w:rFonts w:hint="eastAsia" w:ascii="宋体" w:hAnsi="宋体" w:eastAsia="宋体" w:cs="宋体"/>
                <w:b w:val="0"/>
                <w:i w:val="0"/>
                <w:caps w:val="0"/>
                <w:color w:val="000000"/>
                <w:spacing w:val="0"/>
                <w:sz w:val="21"/>
                <w:szCs w:val="21"/>
                <w:shd w:val="clear" w:fill="FFFFFF"/>
              </w:rPr>
              <w:t>第三条第（八）项第28目、第（十二）项第57目、第（十三）项第61、63目有关城镇土地使用税、地方水利建设基金（水利建设专项资金）的减免规定内容废止。5.第三条第（十）项第44目，“廉租住房”相关政策废止，“暂免征营业税”内容失效。6.第三条第（十一项）第47目中营业税内容失效。7.第三条第（十三）项第60目中，营业税内容失效，城镇土地使用税、地方水利建设基金（水利建设专项资金）的减免规定内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38</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浙江省地方税务局关于调整房产税、城镇土地使用税减免审批权限的通知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2008年9月5日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浙地税函〔2008〕418号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39</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浙江省地方税务局关于修订促进第三产业发展的若干意见的通知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2009年1月21日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浙地税发〔2009〕6号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1.第二条第1、2、4、5、8、17款失效或废止。2.第二条第3款“单位和个人举办各种展览活动向参展者收取各项价款，继续按服务业-代理业征收营业税”内容失效。 3.第二条第6款“省重点流通企业、在我省设立总部的大型第三产业企业和商贸连锁企业确有困难的，可以按税收管理权限报经批准后，给予减免水利建设专项资金的照顾”废止。4.第二条第7、13款有关城镇土地使用税、地方水利建设基金（水利建设专项资金）的减免规定废止。5.第三条第12款“新办的高新技术企业自新办之日起一至三年内；符合省政府</w:t>
            </w:r>
            <w:r>
              <w:rPr>
                <w:rFonts w:hint="eastAsia" w:ascii="宋体" w:hAnsi="宋体" w:eastAsia="宋体" w:cs="宋体"/>
                <w:b w:val="0"/>
                <w:i w:val="0"/>
                <w:caps w:val="0"/>
                <w:color w:val="0000FF"/>
                <w:spacing w:val="0"/>
                <w:sz w:val="21"/>
                <w:szCs w:val="21"/>
                <w:u w:val="none"/>
                <w:shd w:val="clear" w:fill="FFFFFF"/>
              </w:rPr>
              <w:t>《关于推进先进制造业基地建设的若干意见》（浙政发［2003］31号）</w:t>
            </w:r>
            <w:r>
              <w:rPr>
                <w:rFonts w:hint="eastAsia" w:ascii="宋体" w:hAnsi="宋体" w:eastAsia="宋体" w:cs="宋体"/>
                <w:b w:val="0"/>
                <w:i w:val="0"/>
                <w:caps w:val="0"/>
                <w:color w:val="000000"/>
                <w:spacing w:val="0"/>
                <w:sz w:val="21"/>
                <w:szCs w:val="21"/>
                <w:shd w:val="clear" w:fill="FFFFFF"/>
              </w:rPr>
              <w:t>规定支持的先进制造业企业，或属于县（市）级以上政府认定的骨干企业，有技术开发项目，并且当年发生的技术开发费在100万以上的，可按税收管理权限报经批准后，给予减免水利建设专项资金的照顾”废止。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40</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浙江省地方税务局关于调整代开货物运输业发票所得税预征率后有关退税问题的通知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2009年2月2日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浙地税函〔2009〕31号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第一条第二款废止。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41</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浙江省地方税务局关于贯彻落实保增长扩内需调结构若干政策的实施意见</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2009年3月10日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浙地税发〔2009〕22号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rPr>
              <w:t>1、第二条第（一）项第2、3目、第（三）项第1、2、4、5目、第（五）项第2目、第（六）项第2目失效。</w:t>
            </w:r>
            <w:r>
              <w:rPr>
                <w:rFonts w:hint="eastAsia"/>
              </w:rPr>
              <w:tab/>
            </w:r>
            <w:r>
              <w:rPr>
                <w:rFonts w:hint="eastAsia"/>
              </w:rPr>
              <w:t>2.第二条第（四）项第1、2目营业税内容失效。</w:t>
            </w:r>
            <w:r>
              <w:rPr>
                <w:rFonts w:hint="eastAsia"/>
              </w:rPr>
              <w:tab/>
            </w:r>
            <w:r>
              <w:rPr>
                <w:rFonts w:hint="eastAsia"/>
              </w:rPr>
              <w:t>3.第二条第（四）项第3目廉租住房相关政策废止；营业税政策失效。</w:t>
            </w:r>
            <w:r>
              <w:rPr>
                <w:rFonts w:hint="eastAsia"/>
              </w:rPr>
              <w:tab/>
            </w:r>
            <w:r>
              <w:rPr>
                <w:rFonts w:hint="eastAsia"/>
              </w:rPr>
              <w:t>4.第二条第（五）项第3目“可相应减免城镇土地使用税或水利建设专项资金。农村、农场和农民个人将土地使用权转让或将土地承包（出租）给农业生产者用于农业生产的，免征营业税、城建税、教育费附加和地方教育附加”内容失效或废止。</w:t>
            </w:r>
            <w:r>
              <w:rPr>
                <w:rFonts w:hint="eastAsia"/>
              </w:rPr>
              <w:tab/>
            </w:r>
            <w:r>
              <w:rPr>
                <w:rFonts w:hint="eastAsia"/>
              </w:rPr>
              <w:t>5.第（六）项第2目失效。</w:t>
            </w:r>
            <w:r>
              <w:rPr>
                <w:rFonts w:hint="eastAsia"/>
              </w:rPr>
              <w:tab/>
            </w:r>
            <w:r>
              <w:rPr>
                <w:rFonts w:hint="eastAsia"/>
              </w:rPr>
              <w:t>6.第（七）项第1、3目、第（八）项第3目有关城镇土地使用税政策、地方水利建设基金（水利建设专项资金）的减免规定废止。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42</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浙江省地方税务局关于房地产开发企业土地增值税清算若干问题的通知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2009年6月4日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浙地税函〔2009〕222号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43</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浙江省地方税务局关于促进我省加快经济发展方式转变的实施意见</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2010年4月2日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浙地税发〔2010〕30号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rPr>
              <w:t>1.第二条第（一）项第1、7、8、9、10、第（二）项第13目、第（三）项第19、20、21目、第（四）项第23、25目、第（五）项第27、29、39、42目、第（六）项第46目、第（七）项第48、50目、第（八）项第58目失效或废止。</w:t>
            </w:r>
            <w:r>
              <w:rPr>
                <w:rFonts w:hint="eastAsia"/>
              </w:rPr>
              <w:tab/>
            </w:r>
            <w:r>
              <w:rPr>
                <w:rFonts w:hint="eastAsia"/>
              </w:rPr>
              <w:t>2.第二条第（一）项第2、6目、第（三）项第18目、第（五）项第38、41目、第（七）项第49目营业税内容失效。</w:t>
            </w:r>
            <w:r>
              <w:rPr>
                <w:rFonts w:hint="eastAsia"/>
              </w:rPr>
              <w:tab/>
            </w:r>
            <w:r>
              <w:rPr>
                <w:rFonts w:hint="eastAsia"/>
              </w:rPr>
              <w:t>3.第二条第（一）项第3目营业税内容失效；水利建设专项资金内容废止。</w:t>
            </w:r>
            <w:r>
              <w:rPr>
                <w:rFonts w:hint="eastAsia"/>
              </w:rPr>
              <w:tab/>
            </w:r>
            <w:r>
              <w:rPr>
                <w:rFonts w:hint="eastAsia"/>
              </w:rPr>
              <w:t>4.第二条第（一）项第5目廉租住房相关政策废止；营业税政策失效。</w:t>
            </w:r>
            <w:r>
              <w:rPr>
                <w:rFonts w:hint="eastAsia"/>
              </w:rPr>
              <w:tab/>
            </w:r>
            <w:r>
              <w:rPr>
                <w:rFonts w:hint="eastAsia"/>
              </w:rPr>
              <w:t>5.第（五）项第32目中“2010年1月1日至2010年12月31日期间，……，按20%的税率缴纳企业所得税”废止。</w:t>
            </w:r>
            <w:r>
              <w:rPr>
                <w:rFonts w:hint="eastAsia"/>
              </w:rPr>
              <w:tab/>
            </w:r>
            <w:r>
              <w:rPr>
                <w:rFonts w:hint="eastAsia"/>
              </w:rPr>
              <w:t>6.第二条第（五）项第36目营业税内容失效，城镇土地使用税政策、地方水利建设基金（水利建设专项资金）的减免规定废止。</w:t>
            </w:r>
            <w:r>
              <w:rPr>
                <w:rFonts w:hint="eastAsia"/>
              </w:rPr>
              <w:tab/>
            </w:r>
            <w:r>
              <w:rPr>
                <w:rFonts w:hint="eastAsia"/>
              </w:rPr>
              <w:t>7.第二条第（二）项第15目、第（五）项第37目中有关城镇土地使用税政策废止。</w:t>
            </w:r>
            <w:r>
              <w:rPr>
                <w:rFonts w:hint="eastAsia"/>
              </w:rPr>
              <w:tab/>
            </w:r>
            <w:r>
              <w:rPr>
                <w:rFonts w:hint="eastAsia"/>
              </w:rPr>
              <w:t>8.第二条第（五）项第28、40目中有关城镇土地使用税政策、地方水利建设基金（水利建设专项资金）的减免规定废止。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44</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浙江省地方税务局关于加强建筑安装业个人所得税征管有关问题的通知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2010年6月2日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浙地税函〔2010〕244号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一条“但所得在单位所在地分配，并能向主管地税机关提供完整、准确的会计账簿和核算凭证的，经主管地税机关核准后，可回单位所在地扣缴个人所得税”，第二条第（二）项“对从事建筑安装业务的单位和个人，凡具有下列情形之一的，主管地税机关有权核定征收个人所得税。（一）……（六）纳税人申报的计税依据明显偏低，又无正当理由的”内容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45</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浙江省地方税务局关于发布已失效或废止的营业税规范性文件目录的通知</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2010年3月15日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浙地税函〔2010〕103号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第二条“二、部分条款废止或失效的文件（11件）”修改为“全文废止或失效”。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46</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浙江省地方税务局关于企业资产损失税前扣除管理有关问题的公告</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2011年5月23日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浙江省地方税务局公告2011年第3号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第五条中“其中对专项申报的资产损失要求逐户逐项（或逐笔）开展评估”的规定废止。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47</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eastAsia="宋体"/>
                <w:lang w:eastAsia="zh-CN"/>
              </w:rPr>
            </w:pPr>
            <w:r>
              <w:rPr>
                <w:rFonts w:hint="eastAsia" w:ascii="宋体" w:hAnsi="宋体" w:eastAsia="宋体" w:cs="宋体"/>
                <w:b w:val="0"/>
                <w:i w:val="0"/>
                <w:caps w:val="0"/>
                <w:color w:val="000000"/>
                <w:spacing w:val="0"/>
                <w:sz w:val="21"/>
                <w:szCs w:val="21"/>
                <w:shd w:val="clear" w:fill="FFFFFF"/>
              </w:rPr>
              <w:t>浙江省地方税务局关于公布全文有效</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全文失效废止</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部分条款失效废止需要修订的税收（费）规范性文件目录的公告</w:t>
            </w:r>
          </w:p>
        </w:tc>
        <w:tc>
          <w:tcPr>
            <w:tcW w:w="196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2012年6月20日</w:t>
            </w:r>
          </w:p>
        </w:tc>
        <w:tc>
          <w:tcPr>
            <w:tcW w:w="20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浙江省地方税务局公告2012年第11号</w:t>
            </w:r>
          </w:p>
        </w:tc>
        <w:tc>
          <w:tcPr>
            <w:tcW w:w="23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附件1“全文有效的税收（费）规范性文件目录”、附件3“部分条款失效废止的税收（费）规范性文件目录”废止。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48</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eastAsia="宋体"/>
                <w:lang w:eastAsia="zh-CN"/>
              </w:rPr>
            </w:pPr>
            <w:r>
              <w:rPr>
                <w:rFonts w:hint="eastAsia" w:ascii="宋体" w:hAnsi="宋体" w:eastAsia="宋体" w:cs="宋体"/>
                <w:b w:val="0"/>
                <w:i w:val="0"/>
                <w:caps w:val="0"/>
                <w:color w:val="000000"/>
                <w:spacing w:val="0"/>
                <w:sz w:val="21"/>
                <w:szCs w:val="21"/>
                <w:shd w:val="clear" w:fill="FFFFFF"/>
              </w:rPr>
              <w:t>浙江省地方税务局关于公布全文有效</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全文失效废止</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部分条款失效废止需要修订的税收（费）规范性文件目录的公告</w:t>
            </w:r>
          </w:p>
        </w:tc>
        <w:tc>
          <w:tcPr>
            <w:tcW w:w="1968"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2014年9月1日</w:t>
            </w:r>
          </w:p>
        </w:tc>
        <w:tc>
          <w:tcPr>
            <w:tcW w:w="20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浙江省地方税务局公告2014年第14号</w:t>
            </w:r>
          </w:p>
        </w:tc>
        <w:tc>
          <w:tcPr>
            <w:tcW w:w="2376" w:type="dxa"/>
            <w:vAlign w:val="top"/>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pPr>
            <w:r>
              <w:rPr>
                <w:rFonts w:hint="eastAsia" w:ascii="宋体" w:hAnsi="宋体" w:eastAsia="宋体" w:cs="宋体"/>
                <w:b w:val="0"/>
                <w:i w:val="0"/>
                <w:caps w:val="0"/>
                <w:color w:val="000000"/>
                <w:spacing w:val="0"/>
                <w:sz w:val="21"/>
                <w:szCs w:val="21"/>
                <w:shd w:val="clear" w:fill="FFFFFF"/>
              </w:rPr>
              <w:t>附件1“现行有效的税收（费）规范性文件目录”、附件3“部分条款废止或失效的税收（费）规范性文件目录”、附件4“浙江省地方税务局需要修订的税收(费)规范性文件目录”废止。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49</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浙江省地方税务局关于城镇土地使用税困难减免税管理有关事项的公告</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2014年9月30日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浙江省地方税务局公告2014年第18号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第四条失效。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3"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50</w:t>
            </w:r>
          </w:p>
        </w:tc>
        <w:tc>
          <w:tcPr>
            <w:tcW w:w="315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浙江省地方税务局关于发布</w:t>
            </w:r>
            <w:r>
              <w:rPr>
                <w:rFonts w:hint="eastAsia" w:ascii="宋体" w:hAnsi="宋体" w:eastAsia="宋体" w:cs="宋体"/>
                <w:b w:val="0"/>
                <w:i w:val="0"/>
                <w:caps w:val="0"/>
                <w:color w:val="0000FF"/>
                <w:spacing w:val="0"/>
                <w:sz w:val="21"/>
                <w:szCs w:val="21"/>
                <w:u w:val="none"/>
                <w:shd w:val="clear" w:fill="FFFFFF"/>
              </w:rPr>
              <w:t>《中华人民共和国企业所得税年度纳税申报表（2014年版）等报表》</w:t>
            </w:r>
            <w:r>
              <w:rPr>
                <w:rFonts w:hint="eastAsia" w:ascii="宋体" w:hAnsi="宋体" w:eastAsia="宋体" w:cs="宋体"/>
                <w:b w:val="0"/>
                <w:i w:val="0"/>
                <w:caps w:val="0"/>
                <w:color w:val="000000"/>
                <w:spacing w:val="0"/>
                <w:sz w:val="21"/>
                <w:szCs w:val="21"/>
                <w:shd w:val="clear" w:fill="FFFFFF"/>
              </w:rPr>
              <w:t>的公告</w:t>
            </w:r>
          </w:p>
        </w:tc>
        <w:tc>
          <w:tcPr>
            <w:tcW w:w="1968"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2015年1月1日</w:t>
            </w:r>
          </w:p>
        </w:tc>
        <w:tc>
          <w:tcPr>
            <w:tcW w:w="20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浙江省地方税务局公告2015年第2号</w:t>
            </w:r>
          </w:p>
        </w:tc>
        <w:tc>
          <w:tcPr>
            <w:tcW w:w="237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附件</w:t>
            </w:r>
            <w:r>
              <w:rPr>
                <w:rFonts w:hint="eastAsia" w:ascii="宋体" w:hAnsi="宋体" w:eastAsia="宋体" w:cs="宋体"/>
                <w:b w:val="0"/>
                <w:i w:val="0"/>
                <w:caps w:val="0"/>
                <w:color w:val="0000FF"/>
                <w:spacing w:val="0"/>
                <w:sz w:val="21"/>
                <w:szCs w:val="21"/>
                <w:u w:val="none"/>
                <w:shd w:val="clear" w:fill="FFFFFF"/>
              </w:rPr>
              <w:t>《中华人民共和国企业所得税年度纳税申报表（B类，2014年版）》</w:t>
            </w:r>
            <w:r>
              <w:rPr>
                <w:rFonts w:hint="eastAsia" w:ascii="宋体" w:hAnsi="宋体" w:eastAsia="宋体" w:cs="宋体"/>
                <w:b w:val="0"/>
                <w:i w:val="0"/>
                <w:caps w:val="0"/>
                <w:color w:val="000000"/>
                <w:spacing w:val="0"/>
                <w:sz w:val="21"/>
                <w:szCs w:val="21"/>
                <w:shd w:val="clear" w:fill="FFFFFF"/>
              </w:rPr>
              <w:t>及</w:t>
            </w:r>
            <w:r>
              <w:rPr>
                <w:rFonts w:hint="eastAsia" w:ascii="宋体" w:hAnsi="宋体" w:eastAsia="宋体" w:cs="宋体"/>
                <w:b w:val="0"/>
                <w:i w:val="0"/>
                <w:caps w:val="0"/>
                <w:color w:val="0000FF"/>
                <w:spacing w:val="0"/>
                <w:sz w:val="21"/>
                <w:szCs w:val="21"/>
                <w:u w:val="none"/>
                <w:shd w:val="clear" w:fill="FFFFFF"/>
              </w:rPr>
              <w:t>《&lt;中华人民共和国企业所得税年度纳税申报表（B类，2014年版）&gt;填报说明》</w:t>
            </w:r>
            <w:r>
              <w:rPr>
                <w:rFonts w:hint="eastAsia" w:ascii="宋体" w:hAnsi="宋体" w:eastAsia="宋体" w:cs="宋体"/>
                <w:b w:val="0"/>
                <w:i w:val="0"/>
                <w:caps w:val="0"/>
                <w:color w:val="000000"/>
                <w:spacing w:val="0"/>
                <w:sz w:val="21"/>
                <w:szCs w:val="21"/>
                <w:shd w:val="clear" w:fill="FFFFFF"/>
              </w:rPr>
              <w:t>予以废止。</w:t>
            </w: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shd w:val="clear" w:fill="FFFFFF"/>
        </w:rPr>
        <w:t>附件4</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  </w:t>
      </w:r>
      <w:r>
        <w:rPr>
          <w:rStyle w:val="4"/>
          <w:rFonts w:hint="eastAsia" w:ascii="宋体" w:hAnsi="宋体" w:eastAsia="宋体" w:cs="宋体"/>
          <w:i w:val="0"/>
          <w:caps w:val="0"/>
          <w:color w:val="000000"/>
          <w:spacing w:val="0"/>
          <w:sz w:val="21"/>
          <w:szCs w:val="21"/>
          <w:shd w:val="clear" w:fill="FFFFFF"/>
        </w:rPr>
        <w:t>浙江省地方税务局需要修订的税收(费)规范性文件目录(1件)</w:t>
      </w:r>
    </w:p>
    <w:tbl>
      <w:tblPr>
        <w:tblStyle w:val="6"/>
        <w:tblW w:w="10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5"/>
        <w:gridCol w:w="3120"/>
        <w:gridCol w:w="2016"/>
        <w:gridCol w:w="2064"/>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5"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序号</w:t>
            </w:r>
          </w:p>
        </w:tc>
        <w:tc>
          <w:tcPr>
            <w:tcW w:w="3120"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文件名称</w:t>
            </w:r>
          </w:p>
        </w:tc>
        <w:tc>
          <w:tcPr>
            <w:tcW w:w="201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发文日期</w:t>
            </w:r>
          </w:p>
        </w:tc>
        <w:tc>
          <w:tcPr>
            <w:tcW w:w="206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文件号</w:t>
            </w:r>
          </w:p>
        </w:tc>
        <w:tc>
          <w:tcPr>
            <w:tcW w:w="2340"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ascii="宋体" w:hAnsi="宋体" w:eastAsia="宋体" w:cs="宋体"/>
                <w:b w:val="0"/>
                <w:i w:val="0"/>
                <w:caps w:val="0"/>
                <w:color w:val="000000"/>
                <w:spacing w:val="0"/>
                <w:sz w:val="21"/>
                <w:szCs w:val="21"/>
                <w:shd w:val="clear" w:fill="FFFFFF"/>
                <w:lang w:eastAsia="zh-CN"/>
              </w:rPr>
            </w:pPr>
            <w:r>
              <w:rPr>
                <w:rFonts w:hint="eastAsia" w:ascii="宋体" w:hAnsi="宋体" w:eastAsia="宋体" w:cs="宋体"/>
                <w:b w:val="0"/>
                <w:i w:val="0"/>
                <w:caps w:val="0"/>
                <w:color w:val="000000"/>
                <w:spacing w:val="0"/>
                <w:sz w:val="21"/>
                <w:szCs w:val="21"/>
                <w:shd w:val="clear" w:fill="FFFFFF"/>
                <w:lang w:eastAsia="zh-CN"/>
              </w:rPr>
              <w:t>修订建议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55"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1</w:t>
            </w:r>
          </w:p>
        </w:tc>
        <w:tc>
          <w:tcPr>
            <w:tcW w:w="3120"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浙江省地方税务局关于修改</w:t>
            </w:r>
            <w:r>
              <w:rPr>
                <w:rFonts w:hint="eastAsia" w:ascii="宋体" w:hAnsi="宋体" w:eastAsia="宋体" w:cs="宋体"/>
                <w:b w:val="0"/>
                <w:i w:val="0"/>
                <w:caps w:val="0"/>
                <w:color w:val="0000FF"/>
                <w:spacing w:val="0"/>
                <w:sz w:val="21"/>
                <w:szCs w:val="21"/>
                <w:u w:val="none"/>
                <w:shd w:val="clear" w:fill="FFFFFF"/>
              </w:rPr>
              <w:t>《浙江省个人出租房产税收征收管理办法》</w:t>
            </w:r>
            <w:r>
              <w:rPr>
                <w:rFonts w:hint="eastAsia" w:ascii="宋体" w:hAnsi="宋体" w:eastAsia="宋体" w:cs="宋体"/>
                <w:b w:val="0"/>
                <w:i w:val="0"/>
                <w:caps w:val="0"/>
                <w:color w:val="000000"/>
                <w:spacing w:val="0"/>
                <w:sz w:val="21"/>
                <w:szCs w:val="21"/>
                <w:shd w:val="clear" w:fill="FFFFFF"/>
              </w:rPr>
              <w:t>的公告</w:t>
            </w:r>
          </w:p>
        </w:tc>
        <w:tc>
          <w:tcPr>
            <w:tcW w:w="2016"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2015年12月28日</w:t>
            </w:r>
          </w:p>
        </w:tc>
        <w:tc>
          <w:tcPr>
            <w:tcW w:w="2064"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pPr>
            <w:r>
              <w:rPr>
                <w:rFonts w:hint="eastAsia" w:ascii="宋体" w:hAnsi="宋体" w:eastAsia="宋体" w:cs="宋体"/>
                <w:b w:val="0"/>
                <w:i w:val="0"/>
                <w:caps w:val="0"/>
                <w:color w:val="000000"/>
                <w:spacing w:val="0"/>
                <w:sz w:val="21"/>
                <w:szCs w:val="21"/>
                <w:shd w:val="clear" w:fill="FFFFFF"/>
              </w:rPr>
              <w:t>浙江省地方税务局公告2015年第21号</w:t>
            </w:r>
          </w:p>
        </w:tc>
        <w:tc>
          <w:tcPr>
            <w:tcW w:w="2340" w:type="dxa"/>
          </w:tcPr>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left"/>
              <w:textAlignment w:val="auto"/>
              <w:outlineLvl w:val="9"/>
              <w:rPr>
                <w:rFonts w:hint="eastAsia" w:eastAsia="宋体"/>
                <w:lang w:eastAsia="zh-CN"/>
              </w:rPr>
            </w:pPr>
            <w:r>
              <w:rPr>
                <w:rFonts w:hint="eastAsia" w:ascii="宋体" w:hAnsi="宋体" w:eastAsia="宋体" w:cs="宋体"/>
                <w:b w:val="0"/>
                <w:i w:val="0"/>
                <w:caps w:val="0"/>
                <w:color w:val="000000"/>
                <w:spacing w:val="0"/>
                <w:sz w:val="21"/>
                <w:szCs w:val="21"/>
                <w:shd w:val="clear" w:fill="FFFFFF"/>
              </w:rPr>
              <w:t>建议对涉及营业税部分进行修订公告2015年第21号</w:t>
            </w:r>
            <w:r>
              <w:rPr>
                <w:rFonts w:hint="eastAsia" w:ascii="宋体" w:hAnsi="宋体" w:eastAsia="宋体" w:cs="宋体"/>
                <w:b w:val="0"/>
                <w:i w:val="0"/>
                <w:caps w:val="0"/>
                <w:color w:val="000000"/>
                <w:spacing w:val="0"/>
                <w:sz w:val="21"/>
                <w:szCs w:val="21"/>
                <w:shd w:val="clear" w:fill="FFFFFF"/>
                <w:lang w:eastAsia="zh-CN"/>
              </w:rPr>
              <w:t>；</w:t>
            </w:r>
            <w:r>
              <w:rPr>
                <w:rFonts w:hint="eastAsia" w:ascii="宋体" w:hAnsi="宋体" w:eastAsia="宋体" w:cs="宋体"/>
                <w:b w:val="0"/>
                <w:i w:val="0"/>
                <w:caps w:val="0"/>
                <w:color w:val="000000"/>
                <w:spacing w:val="0"/>
                <w:sz w:val="21"/>
                <w:szCs w:val="21"/>
                <w:shd w:val="clear" w:fill="FFFFFF"/>
              </w:rPr>
              <w:t>建议对涉及营业税部分进行修订</w:t>
            </w:r>
          </w:p>
        </w:tc>
      </w:tr>
    </w:tbl>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outlineLvl w:val="9"/>
        <w:rPr>
          <w:rFonts w:hint="eastAsia"/>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D72CF"/>
    <w:rsid w:val="13F55866"/>
    <w:rsid w:val="22FC3F03"/>
    <w:rsid w:val="405B46DC"/>
    <w:rsid w:val="43FD01D8"/>
    <w:rsid w:val="7E3B48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F7D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石晓兰</cp:lastModifiedBy>
  <dcterms:modified xsi:type="dcterms:W3CDTF">2018-12-03T03:12:00Z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